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6E258" w14:textId="77777777" w:rsidR="00E32A1D" w:rsidRDefault="00E32A1D">
      <w:pPr>
        <w:pStyle w:val="Title"/>
        <w:rPr>
          <w:color w:val="000000"/>
          <w:u w:val="none"/>
        </w:rPr>
      </w:pPr>
      <w:r w:rsidRPr="00656ACC">
        <w:rPr>
          <w:color w:val="000000"/>
          <w:u w:val="none"/>
        </w:rPr>
        <w:t>CITY OF NEWCASTLE UPON TYNE</w:t>
      </w:r>
    </w:p>
    <w:p w14:paraId="0EF63126" w14:textId="77777777" w:rsidR="00630346" w:rsidRPr="00656ACC" w:rsidRDefault="00630346">
      <w:pPr>
        <w:pStyle w:val="Title"/>
        <w:rPr>
          <w:color w:val="000000"/>
          <w:u w:val="none"/>
        </w:rPr>
      </w:pPr>
    </w:p>
    <w:p w14:paraId="15C836DB" w14:textId="1A28C847" w:rsidR="00D82F91" w:rsidRDefault="00D82F91">
      <w:pPr>
        <w:pStyle w:val="Title"/>
        <w:rPr>
          <w:color w:val="000000"/>
          <w:u w:val="none"/>
        </w:rPr>
      </w:pPr>
      <w:r w:rsidRPr="00656ACC">
        <w:rPr>
          <w:color w:val="000000"/>
          <w:u w:val="none"/>
        </w:rPr>
        <w:t>(</w:t>
      </w:r>
      <w:r w:rsidR="00545A77">
        <w:rPr>
          <w:color w:val="000000"/>
          <w:u w:val="none"/>
        </w:rPr>
        <w:t>ELLIOT</w:t>
      </w:r>
      <w:r w:rsidR="00A64BB0">
        <w:rPr>
          <w:color w:val="000000"/>
          <w:u w:val="none"/>
        </w:rPr>
        <w:t>T</w:t>
      </w:r>
      <w:r w:rsidR="00545A77">
        <w:rPr>
          <w:color w:val="000000"/>
          <w:u w:val="none"/>
        </w:rPr>
        <w:t xml:space="preserve"> TERRACE AREA</w:t>
      </w:r>
      <w:r w:rsidRPr="00656ACC">
        <w:rPr>
          <w:color w:val="000000"/>
          <w:u w:val="none"/>
        </w:rPr>
        <w:t>)</w:t>
      </w:r>
    </w:p>
    <w:p w14:paraId="3CED1DF1" w14:textId="77777777" w:rsidR="00630346" w:rsidRPr="00656ACC" w:rsidRDefault="00630346">
      <w:pPr>
        <w:pStyle w:val="Title"/>
        <w:rPr>
          <w:color w:val="000000"/>
          <w:u w:val="none"/>
        </w:rPr>
      </w:pPr>
    </w:p>
    <w:p w14:paraId="6FA26ABC" w14:textId="26ACD96A" w:rsidR="00E32A1D" w:rsidRPr="00656ACC" w:rsidRDefault="00D82F91">
      <w:pPr>
        <w:jc w:val="center"/>
        <w:rPr>
          <w:b/>
          <w:color w:val="000000"/>
          <w:sz w:val="24"/>
        </w:rPr>
      </w:pPr>
      <w:r w:rsidRPr="00656ACC">
        <w:rPr>
          <w:b/>
          <w:color w:val="000000"/>
          <w:sz w:val="24"/>
        </w:rPr>
        <w:t xml:space="preserve">EXPERIMENTAL </w:t>
      </w:r>
      <w:r w:rsidR="00E32A1D" w:rsidRPr="00656ACC">
        <w:rPr>
          <w:b/>
          <w:color w:val="000000"/>
          <w:sz w:val="24"/>
        </w:rPr>
        <w:t>TRAFFIC REGUL</w:t>
      </w:r>
      <w:r w:rsidR="00553CDA" w:rsidRPr="00656ACC">
        <w:rPr>
          <w:b/>
          <w:color w:val="000000"/>
          <w:sz w:val="24"/>
        </w:rPr>
        <w:t xml:space="preserve">ATION </w:t>
      </w:r>
      <w:r w:rsidRPr="00656ACC">
        <w:rPr>
          <w:b/>
          <w:color w:val="000000"/>
          <w:sz w:val="24"/>
        </w:rPr>
        <w:t xml:space="preserve">ORDER </w:t>
      </w:r>
      <w:r w:rsidR="00E32A1D" w:rsidRPr="00656ACC">
        <w:rPr>
          <w:b/>
          <w:color w:val="000000"/>
          <w:sz w:val="24"/>
        </w:rPr>
        <w:t>20</w:t>
      </w:r>
      <w:r w:rsidR="00547C20">
        <w:rPr>
          <w:b/>
          <w:color w:val="000000"/>
          <w:sz w:val="24"/>
        </w:rPr>
        <w:t>2</w:t>
      </w:r>
      <w:r w:rsidR="001970D7">
        <w:rPr>
          <w:b/>
          <w:color w:val="000000"/>
          <w:sz w:val="24"/>
        </w:rPr>
        <w:t>1</w:t>
      </w:r>
    </w:p>
    <w:p w14:paraId="44E59360" w14:textId="77777777" w:rsidR="00E32A1D" w:rsidRPr="00786798" w:rsidRDefault="00E32A1D">
      <w:pPr>
        <w:jc w:val="center"/>
        <w:rPr>
          <w:b/>
          <w:color w:val="000000"/>
          <w:sz w:val="24"/>
          <w:u w:val="single"/>
        </w:rPr>
      </w:pPr>
    </w:p>
    <w:p w14:paraId="3653A510" w14:textId="01F3AC3E" w:rsidR="00D82F91" w:rsidRPr="00786798" w:rsidRDefault="00D82F91" w:rsidP="00D82F91">
      <w:pPr>
        <w:pStyle w:val="BodyText"/>
        <w:rPr>
          <w:color w:val="000000"/>
        </w:rPr>
      </w:pPr>
      <w:r w:rsidRPr="00786798">
        <w:rPr>
          <w:color w:val="000000"/>
        </w:rPr>
        <w:t>The Council of the City of Newcastle upon Tyne in exercise of their powers under Sections 9</w:t>
      </w:r>
      <w:r w:rsidR="006660E7">
        <w:rPr>
          <w:color w:val="000000"/>
        </w:rPr>
        <w:t>,</w:t>
      </w:r>
      <w:r w:rsidRPr="00786798">
        <w:rPr>
          <w:color w:val="000000"/>
        </w:rPr>
        <w:t xml:space="preserve"> 10 </w:t>
      </w:r>
      <w:r w:rsidR="006660E7">
        <w:rPr>
          <w:color w:val="000000"/>
        </w:rPr>
        <w:t>and Part IV of</w:t>
      </w:r>
      <w:r w:rsidRPr="00786798">
        <w:rPr>
          <w:color w:val="000000"/>
        </w:rPr>
        <w:t xml:space="preserve">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41F032D3" w14:textId="77777777" w:rsidR="00D82F91" w:rsidRPr="00786798" w:rsidRDefault="00D82F91" w:rsidP="00D82F91">
      <w:pPr>
        <w:pStyle w:val="BodyTextIndent3"/>
        <w:spacing w:after="0"/>
        <w:ind w:left="0"/>
        <w:jc w:val="left"/>
        <w:rPr>
          <w:color w:val="000000"/>
          <w:sz w:val="24"/>
          <w:szCs w:val="20"/>
        </w:rPr>
      </w:pPr>
    </w:p>
    <w:p w14:paraId="5FDC66CC" w14:textId="77777777" w:rsidR="00545A77" w:rsidRDefault="00D85210" w:rsidP="00D5763E">
      <w:pPr>
        <w:pStyle w:val="BodyTextIndent3"/>
        <w:ind w:left="0"/>
        <w:rPr>
          <w:sz w:val="24"/>
          <w:szCs w:val="24"/>
        </w:rPr>
      </w:pPr>
      <w:r>
        <w:rPr>
          <w:rFonts w:cs="Arial"/>
          <w:color w:val="000000"/>
          <w:sz w:val="24"/>
          <w:szCs w:val="24"/>
        </w:rPr>
        <w:t>1.</w:t>
      </w:r>
      <w:r>
        <w:rPr>
          <w:rFonts w:cs="Arial"/>
          <w:color w:val="000000"/>
          <w:sz w:val="24"/>
          <w:szCs w:val="24"/>
        </w:rPr>
        <w:tab/>
      </w:r>
      <w:r w:rsidR="00105D1F" w:rsidRPr="00B05B20">
        <w:rPr>
          <w:sz w:val="24"/>
          <w:szCs w:val="24"/>
        </w:rPr>
        <w:t xml:space="preserve">The City of Newcastle upon Tyne Traffic Regulation (Consolidation) Order </w:t>
      </w:r>
      <w:r w:rsidR="00105D1F" w:rsidRPr="00B05B20">
        <w:rPr>
          <w:sz w:val="24"/>
          <w:szCs w:val="24"/>
        </w:rPr>
        <w:tab/>
        <w:t xml:space="preserve">2009 </w:t>
      </w:r>
      <w:r>
        <w:rPr>
          <w:sz w:val="24"/>
          <w:szCs w:val="24"/>
        </w:rPr>
        <w:t xml:space="preserve">(“the 2009 Order”) </w:t>
      </w:r>
      <w:r w:rsidR="00105D1F" w:rsidRPr="00B05B20">
        <w:rPr>
          <w:sz w:val="24"/>
          <w:szCs w:val="24"/>
        </w:rPr>
        <w:t>is hereby varied</w:t>
      </w:r>
      <w:r w:rsidR="007630F9" w:rsidRPr="00B05B20">
        <w:rPr>
          <w:sz w:val="24"/>
          <w:szCs w:val="24"/>
        </w:rPr>
        <w:t xml:space="preserve"> </w:t>
      </w:r>
      <w:r w:rsidR="00545A77">
        <w:rPr>
          <w:sz w:val="24"/>
          <w:szCs w:val="24"/>
        </w:rPr>
        <w:t xml:space="preserve">as follows - </w:t>
      </w:r>
    </w:p>
    <w:p w14:paraId="20D17F6B" w14:textId="77777777" w:rsidR="00545A77" w:rsidRDefault="00545A77" w:rsidP="00545A77">
      <w:pPr>
        <w:pStyle w:val="BodyTextIndent3"/>
        <w:ind w:left="0" w:firstLine="720"/>
        <w:rPr>
          <w:sz w:val="24"/>
          <w:szCs w:val="24"/>
        </w:rPr>
      </w:pPr>
      <w:r>
        <w:rPr>
          <w:sz w:val="24"/>
          <w:szCs w:val="24"/>
        </w:rPr>
        <w:t>(a)</w:t>
      </w:r>
      <w:r>
        <w:rPr>
          <w:sz w:val="24"/>
          <w:szCs w:val="24"/>
        </w:rPr>
        <w:tab/>
      </w:r>
      <w:r w:rsidR="00656ACC">
        <w:rPr>
          <w:sz w:val="24"/>
          <w:szCs w:val="24"/>
        </w:rPr>
        <w:t xml:space="preserve">by </w:t>
      </w:r>
      <w:r w:rsidR="00D5763E">
        <w:rPr>
          <w:sz w:val="24"/>
          <w:szCs w:val="24"/>
        </w:rPr>
        <w:t xml:space="preserve">the addition into Schedule </w:t>
      </w:r>
      <w:r>
        <w:rPr>
          <w:sz w:val="24"/>
          <w:szCs w:val="24"/>
        </w:rPr>
        <w:t xml:space="preserve">2 </w:t>
      </w:r>
      <w:r w:rsidR="00D5763E">
        <w:rPr>
          <w:sz w:val="24"/>
          <w:szCs w:val="24"/>
        </w:rPr>
        <w:t>thereto of the item</w:t>
      </w:r>
      <w:r>
        <w:rPr>
          <w:sz w:val="24"/>
          <w:szCs w:val="24"/>
        </w:rPr>
        <w:t>s</w:t>
      </w:r>
      <w:r w:rsidR="00D5763E">
        <w:rPr>
          <w:sz w:val="24"/>
          <w:szCs w:val="24"/>
        </w:rPr>
        <w:t xml:space="preserve"> specified in </w:t>
      </w:r>
      <w:r>
        <w:rPr>
          <w:sz w:val="24"/>
          <w:szCs w:val="24"/>
        </w:rPr>
        <w:tab/>
      </w:r>
      <w:r>
        <w:rPr>
          <w:sz w:val="24"/>
          <w:szCs w:val="24"/>
        </w:rPr>
        <w:tab/>
      </w:r>
      <w:r>
        <w:rPr>
          <w:sz w:val="24"/>
          <w:szCs w:val="24"/>
        </w:rPr>
        <w:tab/>
      </w:r>
      <w:r w:rsidR="00D5763E">
        <w:rPr>
          <w:sz w:val="24"/>
          <w:szCs w:val="24"/>
        </w:rPr>
        <w:t xml:space="preserve">Schedule </w:t>
      </w:r>
      <w:r>
        <w:rPr>
          <w:sz w:val="24"/>
          <w:szCs w:val="24"/>
        </w:rPr>
        <w:t xml:space="preserve">1 </w:t>
      </w:r>
      <w:r w:rsidR="00D5763E">
        <w:rPr>
          <w:sz w:val="24"/>
          <w:szCs w:val="24"/>
        </w:rPr>
        <w:t>to this Order</w:t>
      </w:r>
      <w:r>
        <w:rPr>
          <w:sz w:val="24"/>
          <w:szCs w:val="24"/>
        </w:rPr>
        <w:t>;</w:t>
      </w:r>
    </w:p>
    <w:p w14:paraId="132ABCBF" w14:textId="6908ED2B" w:rsidR="00531992" w:rsidRDefault="00545A77" w:rsidP="00545A77">
      <w:pPr>
        <w:pStyle w:val="BodyTextIndent3"/>
        <w:ind w:left="0" w:firstLine="720"/>
        <w:rPr>
          <w:sz w:val="24"/>
          <w:szCs w:val="24"/>
        </w:rPr>
      </w:pPr>
      <w:r>
        <w:rPr>
          <w:sz w:val="24"/>
          <w:szCs w:val="24"/>
        </w:rPr>
        <w:t>(b)</w:t>
      </w:r>
      <w:r>
        <w:rPr>
          <w:sz w:val="24"/>
          <w:szCs w:val="24"/>
        </w:rPr>
        <w:tab/>
        <w:t xml:space="preserve">by the addition into Schedule </w:t>
      </w:r>
      <w:r w:rsidR="00A64BB0">
        <w:rPr>
          <w:sz w:val="24"/>
          <w:szCs w:val="24"/>
        </w:rPr>
        <w:t>125B</w:t>
      </w:r>
      <w:r>
        <w:rPr>
          <w:sz w:val="24"/>
          <w:szCs w:val="24"/>
        </w:rPr>
        <w:t xml:space="preserve"> thereto of the item specified in </w:t>
      </w:r>
      <w:r>
        <w:rPr>
          <w:sz w:val="24"/>
          <w:szCs w:val="24"/>
        </w:rPr>
        <w:tab/>
      </w:r>
      <w:r>
        <w:rPr>
          <w:sz w:val="24"/>
          <w:szCs w:val="24"/>
        </w:rPr>
        <w:tab/>
      </w:r>
      <w:r>
        <w:rPr>
          <w:sz w:val="24"/>
          <w:szCs w:val="24"/>
        </w:rPr>
        <w:tab/>
        <w:t>Schedule 2 to this Order; and</w:t>
      </w:r>
    </w:p>
    <w:p w14:paraId="5467355A" w14:textId="658E47AB" w:rsidR="00545A77" w:rsidRDefault="00545A77" w:rsidP="00545A77">
      <w:pPr>
        <w:pStyle w:val="BodyTextIndent3"/>
        <w:ind w:left="0" w:firstLine="720"/>
        <w:rPr>
          <w:sz w:val="24"/>
          <w:szCs w:val="24"/>
        </w:rPr>
      </w:pPr>
      <w:r>
        <w:rPr>
          <w:sz w:val="24"/>
          <w:szCs w:val="24"/>
        </w:rPr>
        <w:t>(c)</w:t>
      </w:r>
      <w:r>
        <w:rPr>
          <w:sz w:val="24"/>
          <w:szCs w:val="24"/>
        </w:rPr>
        <w:tab/>
        <w:t xml:space="preserve">the deletion therefrom of Item </w:t>
      </w:r>
      <w:r w:rsidR="00A64BB0">
        <w:rPr>
          <w:sz w:val="24"/>
          <w:szCs w:val="24"/>
        </w:rPr>
        <w:t>1</w:t>
      </w:r>
      <w:r>
        <w:rPr>
          <w:sz w:val="24"/>
          <w:szCs w:val="24"/>
        </w:rPr>
        <w:t xml:space="preserve"> of Schedule </w:t>
      </w:r>
      <w:r w:rsidR="00A64BB0">
        <w:rPr>
          <w:sz w:val="24"/>
          <w:szCs w:val="24"/>
        </w:rPr>
        <w:t>125B</w:t>
      </w:r>
      <w:r>
        <w:rPr>
          <w:sz w:val="24"/>
          <w:szCs w:val="24"/>
        </w:rPr>
        <w:t>.</w:t>
      </w:r>
    </w:p>
    <w:p w14:paraId="69979DD0" w14:textId="07429BA6" w:rsidR="00E95D18" w:rsidRPr="00786798" w:rsidRDefault="00D85210" w:rsidP="007630F9">
      <w:pPr>
        <w:pStyle w:val="BodyText"/>
      </w:pPr>
      <w:r>
        <w:rPr>
          <w:rFonts w:cs="Arial"/>
          <w:szCs w:val="24"/>
        </w:rPr>
        <w:t>2</w:t>
      </w:r>
      <w:r w:rsidR="00E95D18" w:rsidRPr="00786798">
        <w:rPr>
          <w:rFonts w:cs="Arial"/>
          <w:szCs w:val="24"/>
        </w:rPr>
        <w:t>.</w:t>
      </w:r>
      <w:r w:rsidR="00E95D18" w:rsidRPr="00786798">
        <w:rPr>
          <w:rFonts w:cs="Arial"/>
          <w:szCs w:val="24"/>
        </w:rPr>
        <w:tab/>
      </w:r>
      <w:r w:rsidR="00E95D18" w:rsidRPr="00786798">
        <w:t xml:space="preserve">The Council’s </w:t>
      </w:r>
      <w:r w:rsidR="006C2738">
        <w:t xml:space="preserve">Head of </w:t>
      </w:r>
      <w:r w:rsidR="00A72F69">
        <w:t>Transport</w:t>
      </w:r>
      <w:r w:rsidR="00E24BE6">
        <w:t xml:space="preserve"> </w:t>
      </w:r>
      <w:r w:rsidR="00E95D18" w:rsidRPr="00786798">
        <w:t xml:space="preserve">is hereby authorised, after consultation with </w:t>
      </w:r>
      <w:r w:rsidR="006C2738">
        <w:tab/>
      </w:r>
      <w:r w:rsidR="00E95D18" w:rsidRPr="00786798">
        <w:t xml:space="preserve">the Chief Officer of Police, to modify or suspend the operation of this Order or </w:t>
      </w:r>
      <w:r w:rsidR="006C2738">
        <w:tab/>
      </w:r>
      <w:r w:rsidR="00E95D18" w:rsidRPr="00786798">
        <w:t>any provision of it if it appears to him essential:-</w:t>
      </w:r>
    </w:p>
    <w:p w14:paraId="788E17C4" w14:textId="77777777" w:rsidR="00E95D18" w:rsidRPr="00786798" w:rsidRDefault="00E95D18" w:rsidP="00E95D18">
      <w:pPr>
        <w:jc w:val="left"/>
        <w:rPr>
          <w:color w:val="000000"/>
          <w:sz w:val="24"/>
        </w:rPr>
      </w:pPr>
    </w:p>
    <w:p w14:paraId="7E32A6EC" w14:textId="77777777" w:rsidR="00E95D18" w:rsidRPr="00786798" w:rsidRDefault="00E95D18" w:rsidP="00E95D18">
      <w:pPr>
        <w:numPr>
          <w:ilvl w:val="0"/>
          <w:numId w:val="3"/>
        </w:numPr>
        <w:jc w:val="left"/>
        <w:rPr>
          <w:color w:val="000000"/>
          <w:sz w:val="24"/>
        </w:rPr>
      </w:pPr>
      <w:r w:rsidRPr="00786798">
        <w:rPr>
          <w:color w:val="000000"/>
          <w:sz w:val="24"/>
        </w:rPr>
        <w:t>in the interest of the expeditious, convenient and safe movement of traffic;</w:t>
      </w:r>
    </w:p>
    <w:p w14:paraId="783A9B26" w14:textId="77777777" w:rsidR="00E95D18" w:rsidRPr="00786798" w:rsidRDefault="00E95D18" w:rsidP="00E95D18">
      <w:pPr>
        <w:ind w:left="720"/>
        <w:jc w:val="left"/>
        <w:rPr>
          <w:color w:val="000000"/>
          <w:sz w:val="24"/>
        </w:rPr>
      </w:pPr>
    </w:p>
    <w:p w14:paraId="7B5F04E6" w14:textId="77777777" w:rsidR="00E95D18" w:rsidRPr="00786798" w:rsidRDefault="00E95D18" w:rsidP="00E95D18">
      <w:pPr>
        <w:numPr>
          <w:ilvl w:val="0"/>
          <w:numId w:val="3"/>
        </w:numPr>
        <w:jc w:val="left"/>
        <w:rPr>
          <w:color w:val="000000"/>
          <w:sz w:val="24"/>
        </w:rPr>
      </w:pPr>
      <w:r w:rsidRPr="00786798">
        <w:rPr>
          <w:color w:val="000000"/>
          <w:sz w:val="24"/>
        </w:rPr>
        <w:t>in the interest of providing suitable and adequate on street parking facilities; or</w:t>
      </w:r>
    </w:p>
    <w:p w14:paraId="074BF4C1" w14:textId="77777777" w:rsidR="00E95D18" w:rsidRPr="00786798" w:rsidRDefault="00E95D18" w:rsidP="00E95D18">
      <w:pPr>
        <w:jc w:val="left"/>
        <w:rPr>
          <w:color w:val="000000"/>
          <w:sz w:val="24"/>
        </w:rPr>
      </w:pPr>
    </w:p>
    <w:p w14:paraId="07F933B5" w14:textId="77777777" w:rsidR="00E95D18" w:rsidRPr="00786798" w:rsidRDefault="00E95D18" w:rsidP="00E95D18">
      <w:pPr>
        <w:numPr>
          <w:ilvl w:val="0"/>
          <w:numId w:val="3"/>
        </w:numPr>
        <w:jc w:val="left"/>
        <w:rPr>
          <w:color w:val="000000"/>
          <w:sz w:val="24"/>
        </w:rPr>
      </w:pPr>
      <w:r w:rsidRPr="00786798">
        <w:rPr>
          <w:color w:val="000000"/>
          <w:sz w:val="24"/>
        </w:rPr>
        <w:t>for preserving or improving the amenities of the area through which any road affected by the Order runs.</w:t>
      </w:r>
    </w:p>
    <w:p w14:paraId="7E4164F1" w14:textId="77777777" w:rsidR="005D6550" w:rsidRDefault="005D6550" w:rsidP="00E95D18">
      <w:pPr>
        <w:tabs>
          <w:tab w:val="num" w:pos="720"/>
        </w:tabs>
        <w:ind w:left="720" w:hanging="720"/>
        <w:jc w:val="left"/>
        <w:rPr>
          <w:color w:val="000000"/>
          <w:sz w:val="24"/>
        </w:rPr>
      </w:pPr>
    </w:p>
    <w:p w14:paraId="2DCA689D" w14:textId="77777777" w:rsidR="00E95D18" w:rsidRPr="00786798" w:rsidRDefault="00D85210" w:rsidP="00E95D18">
      <w:pPr>
        <w:tabs>
          <w:tab w:val="num" w:pos="720"/>
        </w:tabs>
        <w:ind w:left="720" w:hanging="720"/>
        <w:jc w:val="left"/>
        <w:rPr>
          <w:color w:val="000000"/>
          <w:sz w:val="24"/>
        </w:rPr>
      </w:pPr>
      <w:r>
        <w:rPr>
          <w:color w:val="000000"/>
          <w:sz w:val="24"/>
        </w:rPr>
        <w:t>3</w:t>
      </w:r>
      <w:r w:rsidR="00E95D18" w:rsidRPr="00786798">
        <w:rPr>
          <w:color w:val="000000"/>
          <w:sz w:val="24"/>
        </w:rPr>
        <w:t>.</w:t>
      </w:r>
      <w:r w:rsidR="00E95D18" w:rsidRPr="00786798">
        <w:rPr>
          <w:color w:val="000000"/>
          <w:sz w:val="24"/>
        </w:rPr>
        <w:tab/>
        <w:t>Insofar as any provision of this Order conflicts with any provision which is contained in an Order made or having effect as if made under the Act or by or under any other enactment then the provisions of THIS Order shall prevail.</w:t>
      </w:r>
    </w:p>
    <w:p w14:paraId="491C1AA3" w14:textId="77777777" w:rsidR="00E95D18" w:rsidRPr="00786798" w:rsidRDefault="00E95D18" w:rsidP="00E95D18">
      <w:pPr>
        <w:tabs>
          <w:tab w:val="num" w:pos="720"/>
        </w:tabs>
        <w:ind w:left="720" w:hanging="720"/>
        <w:jc w:val="left"/>
        <w:rPr>
          <w:color w:val="000000"/>
          <w:sz w:val="24"/>
        </w:rPr>
      </w:pPr>
    </w:p>
    <w:p w14:paraId="5636C39E" w14:textId="77777777" w:rsidR="00E95D18" w:rsidRPr="00786798" w:rsidRDefault="00D85210" w:rsidP="00E95D18">
      <w:pPr>
        <w:pStyle w:val="BodyText"/>
        <w:rPr>
          <w:color w:val="000000"/>
        </w:rPr>
      </w:pPr>
      <w:r>
        <w:rPr>
          <w:color w:val="000000"/>
        </w:rPr>
        <w:t>4</w:t>
      </w:r>
      <w:r w:rsidR="00E95D18" w:rsidRPr="00786798">
        <w:rPr>
          <w:color w:val="000000"/>
        </w:rPr>
        <w:t>.</w:t>
      </w:r>
      <w:r w:rsidR="00E95D18" w:rsidRPr="00786798">
        <w:rPr>
          <w:color w:val="000000"/>
        </w:rPr>
        <w:tab/>
        <w:t xml:space="preserve">The restrictions imposed by this Order shall be in addition to and not in </w:t>
      </w:r>
      <w:r w:rsidR="00E95D18" w:rsidRPr="00786798">
        <w:rPr>
          <w:color w:val="000000"/>
        </w:rPr>
        <w:tab/>
        <w:t xml:space="preserve">derogation from any restriction or requirement imposed by any regulations </w:t>
      </w:r>
      <w:r w:rsidR="00E95D18" w:rsidRPr="00786798">
        <w:rPr>
          <w:color w:val="000000"/>
        </w:rPr>
        <w:tab/>
        <w:t xml:space="preserve">made or having effect as if made under the Act or by or under any other </w:t>
      </w:r>
      <w:r w:rsidR="00E95D18" w:rsidRPr="00786798">
        <w:rPr>
          <w:color w:val="000000"/>
        </w:rPr>
        <w:tab/>
        <w:t>enactment.</w:t>
      </w:r>
    </w:p>
    <w:p w14:paraId="0DFB6D87" w14:textId="77777777" w:rsidR="00E95D18" w:rsidRPr="00786798" w:rsidRDefault="00E95D18" w:rsidP="00E95D18">
      <w:pPr>
        <w:pStyle w:val="BodyText"/>
        <w:rPr>
          <w:color w:val="000000"/>
        </w:rPr>
      </w:pPr>
    </w:p>
    <w:p w14:paraId="01A58174" w14:textId="66413A8D" w:rsidR="00E95D18" w:rsidRPr="00786798" w:rsidRDefault="00D85210" w:rsidP="00E95D18">
      <w:pPr>
        <w:tabs>
          <w:tab w:val="num" w:pos="720"/>
        </w:tabs>
        <w:ind w:left="720" w:hanging="720"/>
        <w:jc w:val="left"/>
        <w:rPr>
          <w:color w:val="000000"/>
          <w:sz w:val="24"/>
        </w:rPr>
      </w:pPr>
      <w:r>
        <w:rPr>
          <w:color w:val="000000"/>
        </w:rPr>
        <w:t>5</w:t>
      </w:r>
      <w:r w:rsidR="00E95D18" w:rsidRPr="00786798">
        <w:rPr>
          <w:color w:val="000000"/>
        </w:rPr>
        <w:t>.</w:t>
      </w:r>
      <w:r w:rsidR="00E95D18" w:rsidRPr="00786798">
        <w:rPr>
          <w:color w:val="000000"/>
        </w:rPr>
        <w:tab/>
      </w:r>
      <w:r w:rsidR="00E95D18" w:rsidRPr="00786798">
        <w:rPr>
          <w:color w:val="000000"/>
          <w:sz w:val="24"/>
        </w:rPr>
        <w:t xml:space="preserve">This Order shall come into operation on </w:t>
      </w:r>
      <w:r w:rsidR="00BA7FB6">
        <w:rPr>
          <w:color w:val="000000"/>
          <w:sz w:val="24"/>
        </w:rPr>
        <w:t xml:space="preserve">10th January </w:t>
      </w:r>
      <w:r w:rsidR="00656ACC">
        <w:rPr>
          <w:color w:val="000000"/>
          <w:sz w:val="24"/>
        </w:rPr>
        <w:t>20</w:t>
      </w:r>
      <w:r w:rsidR="00547C20">
        <w:rPr>
          <w:color w:val="000000"/>
          <w:sz w:val="24"/>
        </w:rPr>
        <w:t>2</w:t>
      </w:r>
      <w:r w:rsidR="00BA7FB6">
        <w:rPr>
          <w:color w:val="000000"/>
          <w:sz w:val="24"/>
        </w:rPr>
        <w:t>2</w:t>
      </w:r>
      <w:r w:rsidR="00E95D18" w:rsidRPr="00786798">
        <w:rPr>
          <w:color w:val="000000"/>
          <w:sz w:val="24"/>
        </w:rPr>
        <w:t xml:space="preserve">, and shall continue in force for a period not exceeding </w:t>
      </w:r>
      <w:r w:rsidR="00C61290">
        <w:rPr>
          <w:color w:val="000000"/>
          <w:sz w:val="24"/>
        </w:rPr>
        <w:t>1</w:t>
      </w:r>
      <w:r w:rsidR="00547C20">
        <w:rPr>
          <w:color w:val="000000"/>
          <w:sz w:val="24"/>
        </w:rPr>
        <w:t>8</w:t>
      </w:r>
      <w:r w:rsidR="00E95D18" w:rsidRPr="00786798">
        <w:rPr>
          <w:color w:val="000000"/>
          <w:sz w:val="24"/>
        </w:rPr>
        <w:t xml:space="preserve"> months, and may be cited as the City of Newcastle upon Tyne (</w:t>
      </w:r>
      <w:r w:rsidR="00545A77">
        <w:rPr>
          <w:color w:val="000000"/>
          <w:sz w:val="24"/>
        </w:rPr>
        <w:t>Elliot</w:t>
      </w:r>
      <w:r w:rsidR="00A64BB0">
        <w:rPr>
          <w:color w:val="000000"/>
          <w:sz w:val="24"/>
        </w:rPr>
        <w:t>t</w:t>
      </w:r>
      <w:r w:rsidR="00545A77">
        <w:rPr>
          <w:color w:val="000000"/>
          <w:sz w:val="24"/>
        </w:rPr>
        <w:t xml:space="preserve"> Terrace Area</w:t>
      </w:r>
      <w:r w:rsidR="00D5763E">
        <w:rPr>
          <w:color w:val="000000"/>
          <w:sz w:val="24"/>
        </w:rPr>
        <w:t xml:space="preserve">) </w:t>
      </w:r>
      <w:r w:rsidR="00E95D18" w:rsidRPr="00786798">
        <w:rPr>
          <w:color w:val="000000"/>
          <w:sz w:val="24"/>
        </w:rPr>
        <w:t>Experimental Traffic Regulation Order 20</w:t>
      </w:r>
      <w:r w:rsidR="00547C20">
        <w:rPr>
          <w:color w:val="000000"/>
          <w:sz w:val="24"/>
        </w:rPr>
        <w:t>2</w:t>
      </w:r>
      <w:r w:rsidR="00545A77">
        <w:rPr>
          <w:color w:val="000000"/>
          <w:sz w:val="24"/>
        </w:rPr>
        <w:t>1</w:t>
      </w:r>
      <w:r w:rsidR="00E95D18" w:rsidRPr="00786798">
        <w:rPr>
          <w:color w:val="000000"/>
          <w:sz w:val="24"/>
        </w:rPr>
        <w:t>.</w:t>
      </w:r>
    </w:p>
    <w:p w14:paraId="4563F577" w14:textId="77777777" w:rsidR="00E95D18" w:rsidRPr="00786798" w:rsidRDefault="00E95D18" w:rsidP="00E95D18">
      <w:pPr>
        <w:pStyle w:val="BodyText"/>
        <w:rPr>
          <w:color w:val="000000"/>
        </w:rPr>
      </w:pPr>
    </w:p>
    <w:p w14:paraId="26CCA429" w14:textId="20182C1C" w:rsidR="00E95D18" w:rsidRPr="00786798" w:rsidRDefault="00E95D18" w:rsidP="00E95D18">
      <w:pPr>
        <w:pStyle w:val="BodyText"/>
        <w:rPr>
          <w:color w:val="000000"/>
        </w:rPr>
      </w:pPr>
      <w:r w:rsidRPr="00786798">
        <w:rPr>
          <w:color w:val="000000"/>
        </w:rPr>
        <w:t>Given under the Common Seal of the City of Newcastle upon Tyne</w:t>
      </w:r>
      <w:r w:rsidR="00D24FCF" w:rsidRPr="00786798">
        <w:rPr>
          <w:color w:val="000000"/>
        </w:rPr>
        <w:t xml:space="preserve"> this</w:t>
      </w:r>
      <w:r w:rsidR="005D6550">
        <w:rPr>
          <w:color w:val="000000"/>
        </w:rPr>
        <w:t xml:space="preserve"> </w:t>
      </w:r>
      <w:r w:rsidR="00BA7FB6">
        <w:rPr>
          <w:color w:val="000000"/>
        </w:rPr>
        <w:t>16th</w:t>
      </w:r>
      <w:r w:rsidR="00531992">
        <w:rPr>
          <w:color w:val="000000"/>
        </w:rPr>
        <w:t xml:space="preserve"> </w:t>
      </w:r>
      <w:r w:rsidR="00D24FCF" w:rsidRPr="00786798">
        <w:rPr>
          <w:color w:val="000000"/>
        </w:rPr>
        <w:t>day of</w:t>
      </w:r>
      <w:r w:rsidR="00630346">
        <w:rPr>
          <w:color w:val="000000"/>
        </w:rPr>
        <w:t xml:space="preserve"> </w:t>
      </w:r>
      <w:r w:rsidR="00BA7FB6">
        <w:rPr>
          <w:color w:val="000000"/>
        </w:rPr>
        <w:t xml:space="preserve">December </w:t>
      </w:r>
      <w:r w:rsidR="00005B1E">
        <w:rPr>
          <w:color w:val="000000"/>
        </w:rPr>
        <w:t>20</w:t>
      </w:r>
      <w:r w:rsidR="00547C20">
        <w:rPr>
          <w:color w:val="000000"/>
        </w:rPr>
        <w:t>2</w:t>
      </w:r>
      <w:r w:rsidR="00545A77">
        <w:rPr>
          <w:color w:val="000000"/>
        </w:rPr>
        <w:t>1</w:t>
      </w:r>
      <w:r w:rsidRPr="00786798">
        <w:rPr>
          <w:color w:val="000000"/>
        </w:rPr>
        <w:t>.</w:t>
      </w:r>
    </w:p>
    <w:p w14:paraId="3E3D76BF" w14:textId="6FF81C73" w:rsidR="00E95D18" w:rsidRPr="00786798" w:rsidRDefault="00E95D18" w:rsidP="00E95D18">
      <w:pPr>
        <w:spacing w:before="240"/>
        <w:rPr>
          <w:color w:val="000000"/>
          <w:sz w:val="24"/>
        </w:rPr>
      </w:pPr>
      <w:r w:rsidRPr="00786798">
        <w:rPr>
          <w:b/>
          <w:color w:val="000000"/>
          <w:sz w:val="24"/>
        </w:rPr>
        <w:lastRenderedPageBreak/>
        <w:t xml:space="preserve">THE COMMON SEAL </w:t>
      </w:r>
      <w:r w:rsidRPr="00786798">
        <w:rPr>
          <w:color w:val="000000"/>
          <w:sz w:val="24"/>
        </w:rPr>
        <w:t xml:space="preserve">of </w:t>
      </w:r>
      <w:r w:rsidRPr="00786798">
        <w:rPr>
          <w:b/>
          <w:color w:val="000000"/>
          <w:sz w:val="24"/>
        </w:rPr>
        <w:t>THE COUNCIL</w:t>
      </w:r>
      <w:r w:rsidR="005D6550">
        <w:rPr>
          <w:b/>
          <w:color w:val="000000"/>
          <w:sz w:val="24"/>
        </w:rPr>
        <w:t xml:space="preserve"> </w:t>
      </w:r>
      <w:r w:rsidR="005D6550">
        <w:rPr>
          <w:b/>
          <w:color w:val="000000"/>
          <w:sz w:val="24"/>
        </w:rPr>
        <w:tab/>
      </w:r>
      <w:r w:rsidRPr="00786798">
        <w:rPr>
          <w:color w:val="000000"/>
          <w:sz w:val="24"/>
        </w:rPr>
        <w:t>)</w:t>
      </w:r>
    </w:p>
    <w:p w14:paraId="57015700" w14:textId="77777777" w:rsidR="00E95D18" w:rsidRPr="00786798" w:rsidRDefault="00E95D18" w:rsidP="00E95D18">
      <w:pPr>
        <w:rPr>
          <w:color w:val="000000"/>
          <w:sz w:val="24"/>
        </w:rPr>
      </w:pPr>
      <w:r w:rsidRPr="00786798">
        <w:rPr>
          <w:b/>
          <w:color w:val="000000"/>
          <w:sz w:val="24"/>
        </w:rPr>
        <w:t xml:space="preserve">OF THE CITY OF </w:t>
      </w:r>
      <w:smartTag w:uri="urn:schemas-microsoft-com:office:smarttags" w:element="City">
        <w:smartTag w:uri="urn:schemas-microsoft-com:office:smarttags" w:element="place">
          <w:r w:rsidRPr="00786798">
            <w:rPr>
              <w:b/>
              <w:color w:val="000000"/>
              <w:sz w:val="24"/>
            </w:rPr>
            <w:t>NEWCASTLE</w:t>
          </w:r>
        </w:smartTag>
      </w:smartTag>
      <w:r w:rsidRPr="00786798">
        <w:rPr>
          <w:b/>
          <w:color w:val="000000"/>
          <w:sz w:val="24"/>
        </w:rPr>
        <w:t xml:space="preserve"> UPON</w:t>
      </w:r>
      <w:r w:rsidRPr="00786798">
        <w:rPr>
          <w:b/>
          <w:color w:val="000000"/>
          <w:sz w:val="24"/>
        </w:rPr>
        <w:tab/>
      </w:r>
      <w:r w:rsidRPr="00786798">
        <w:rPr>
          <w:b/>
          <w:color w:val="000000"/>
          <w:sz w:val="24"/>
        </w:rPr>
        <w:tab/>
      </w:r>
      <w:r w:rsidRPr="00786798">
        <w:rPr>
          <w:color w:val="000000"/>
          <w:sz w:val="24"/>
        </w:rPr>
        <w:t>)</w:t>
      </w:r>
    </w:p>
    <w:p w14:paraId="69737E21" w14:textId="77777777" w:rsidR="00E95D18" w:rsidRPr="00786798" w:rsidRDefault="00E95D18" w:rsidP="00E95D18">
      <w:pPr>
        <w:rPr>
          <w:color w:val="000000"/>
          <w:sz w:val="24"/>
        </w:rPr>
      </w:pPr>
      <w:smartTag w:uri="urn:schemas-microsoft-com:office:smarttags" w:element="place">
        <w:r w:rsidRPr="00786798">
          <w:rPr>
            <w:b/>
            <w:color w:val="000000"/>
            <w:sz w:val="24"/>
          </w:rPr>
          <w:t>TYNE</w:t>
        </w:r>
      </w:smartTag>
      <w:r w:rsidRPr="00786798">
        <w:rPr>
          <w:color w:val="000000"/>
          <w:sz w:val="24"/>
        </w:rPr>
        <w:t xml:space="preserve"> was hereunto affixed in the </w:t>
      </w:r>
      <w:r w:rsidRPr="00786798">
        <w:rPr>
          <w:color w:val="000000"/>
          <w:sz w:val="24"/>
        </w:rPr>
        <w:tab/>
      </w:r>
      <w:r w:rsidRPr="00786798">
        <w:rPr>
          <w:color w:val="000000"/>
          <w:sz w:val="24"/>
        </w:rPr>
        <w:tab/>
        <w:t>)</w:t>
      </w:r>
    </w:p>
    <w:p w14:paraId="0EBA9DBF" w14:textId="77777777" w:rsidR="00E95D18" w:rsidRPr="00786798" w:rsidRDefault="00E95D18" w:rsidP="00E95D18">
      <w:pPr>
        <w:rPr>
          <w:color w:val="000000"/>
          <w:sz w:val="24"/>
        </w:rPr>
      </w:pPr>
      <w:r w:rsidRPr="00786798">
        <w:rPr>
          <w:color w:val="000000"/>
          <w:sz w:val="24"/>
        </w:rPr>
        <w:t>presence of:-</w:t>
      </w:r>
      <w:r w:rsidRPr="00786798">
        <w:rPr>
          <w:color w:val="000000"/>
          <w:sz w:val="24"/>
        </w:rPr>
        <w:tab/>
      </w:r>
      <w:r w:rsidRPr="00786798">
        <w:rPr>
          <w:color w:val="000000"/>
          <w:sz w:val="24"/>
        </w:rPr>
        <w:tab/>
      </w:r>
      <w:r w:rsidRPr="00786798">
        <w:rPr>
          <w:color w:val="000000"/>
          <w:sz w:val="24"/>
        </w:rPr>
        <w:tab/>
      </w:r>
      <w:r w:rsidRPr="00786798">
        <w:rPr>
          <w:color w:val="000000"/>
          <w:sz w:val="24"/>
        </w:rPr>
        <w:tab/>
      </w:r>
      <w:r w:rsidRPr="00786798">
        <w:rPr>
          <w:color w:val="000000"/>
          <w:sz w:val="24"/>
        </w:rPr>
        <w:tab/>
      </w:r>
      <w:r w:rsidRPr="00786798">
        <w:rPr>
          <w:color w:val="000000"/>
          <w:sz w:val="24"/>
        </w:rPr>
        <w:tab/>
        <w:t>)</w:t>
      </w:r>
      <w:r w:rsidRPr="00786798">
        <w:rPr>
          <w:color w:val="000000"/>
          <w:sz w:val="24"/>
        </w:rPr>
        <w:tab/>
      </w:r>
    </w:p>
    <w:p w14:paraId="28424F20" w14:textId="77777777" w:rsidR="00E95D18" w:rsidRPr="00786798" w:rsidRDefault="00E95D18" w:rsidP="00E95D18">
      <w:pPr>
        <w:tabs>
          <w:tab w:val="left" w:pos="4678"/>
        </w:tabs>
        <w:rPr>
          <w:color w:val="000000"/>
          <w:sz w:val="24"/>
        </w:rPr>
      </w:pPr>
    </w:p>
    <w:p w14:paraId="12E254F2" w14:textId="77777777" w:rsidR="002F15A6" w:rsidRPr="00786798" w:rsidRDefault="002F15A6" w:rsidP="00E95D18">
      <w:pPr>
        <w:tabs>
          <w:tab w:val="left" w:pos="4536"/>
        </w:tabs>
        <w:rPr>
          <w:color w:val="000000"/>
          <w:sz w:val="24"/>
        </w:rPr>
      </w:pPr>
    </w:p>
    <w:p w14:paraId="0FE184FC" w14:textId="77777777" w:rsidR="00172A37" w:rsidRDefault="00172A37" w:rsidP="00E95D18">
      <w:pPr>
        <w:tabs>
          <w:tab w:val="left" w:pos="4536"/>
        </w:tabs>
        <w:rPr>
          <w:color w:val="000000"/>
          <w:sz w:val="24"/>
        </w:rPr>
      </w:pPr>
    </w:p>
    <w:p w14:paraId="59B76C72" w14:textId="77777777" w:rsidR="005D6550" w:rsidRPr="00786798" w:rsidRDefault="005D6550" w:rsidP="00E95D18">
      <w:pPr>
        <w:tabs>
          <w:tab w:val="left" w:pos="4536"/>
        </w:tabs>
        <w:rPr>
          <w:color w:val="000000"/>
          <w:sz w:val="24"/>
        </w:rPr>
      </w:pPr>
    </w:p>
    <w:p w14:paraId="6CC83464" w14:textId="77777777" w:rsidR="00E95D18" w:rsidRPr="00786798" w:rsidRDefault="00E95D18" w:rsidP="00E95D18">
      <w:pPr>
        <w:tabs>
          <w:tab w:val="left" w:pos="4536"/>
        </w:tabs>
        <w:rPr>
          <w:color w:val="000000"/>
          <w:sz w:val="24"/>
        </w:rPr>
      </w:pPr>
      <w:r w:rsidRPr="00786798">
        <w:rPr>
          <w:color w:val="000000"/>
          <w:sz w:val="24"/>
        </w:rPr>
        <w:t>……………………………………………………</w:t>
      </w:r>
    </w:p>
    <w:p w14:paraId="578EDE82" w14:textId="77777777" w:rsidR="00E95D18" w:rsidRPr="00786798" w:rsidRDefault="00E95D18" w:rsidP="00E95D18">
      <w:pPr>
        <w:tabs>
          <w:tab w:val="left" w:pos="4536"/>
        </w:tabs>
        <w:rPr>
          <w:color w:val="000000"/>
          <w:sz w:val="24"/>
        </w:rPr>
      </w:pPr>
    </w:p>
    <w:p w14:paraId="1EFAF692" w14:textId="77777777" w:rsidR="00E95D18" w:rsidRPr="00786798" w:rsidRDefault="00E95D18" w:rsidP="00E95D18">
      <w:pPr>
        <w:tabs>
          <w:tab w:val="left" w:pos="4536"/>
        </w:tabs>
        <w:rPr>
          <w:color w:val="000000"/>
          <w:sz w:val="24"/>
        </w:rPr>
      </w:pPr>
    </w:p>
    <w:p w14:paraId="1CD2149C" w14:textId="77777777" w:rsidR="002F15A6" w:rsidRDefault="002F15A6" w:rsidP="00E95D18">
      <w:pPr>
        <w:tabs>
          <w:tab w:val="left" w:pos="4536"/>
        </w:tabs>
        <w:rPr>
          <w:color w:val="000000"/>
          <w:sz w:val="24"/>
        </w:rPr>
      </w:pPr>
    </w:p>
    <w:p w14:paraId="426D68C8" w14:textId="77777777" w:rsidR="005D6550" w:rsidRPr="00786798" w:rsidRDefault="005D6550" w:rsidP="00E95D18">
      <w:pPr>
        <w:tabs>
          <w:tab w:val="left" w:pos="4536"/>
        </w:tabs>
        <w:rPr>
          <w:color w:val="000000"/>
          <w:sz w:val="24"/>
        </w:rPr>
      </w:pPr>
    </w:p>
    <w:p w14:paraId="7A599EC3" w14:textId="77777777" w:rsidR="002F15A6" w:rsidRPr="00786798" w:rsidRDefault="002F15A6" w:rsidP="00E95D18">
      <w:pPr>
        <w:tabs>
          <w:tab w:val="left" w:pos="4536"/>
        </w:tabs>
        <w:rPr>
          <w:color w:val="000000"/>
          <w:sz w:val="24"/>
        </w:rPr>
      </w:pPr>
    </w:p>
    <w:p w14:paraId="5B2CA470" w14:textId="58618676" w:rsidR="00E95D18" w:rsidRDefault="00E95D18" w:rsidP="00E95D18">
      <w:pPr>
        <w:tabs>
          <w:tab w:val="left" w:pos="4536"/>
        </w:tabs>
        <w:rPr>
          <w:color w:val="000000"/>
          <w:sz w:val="24"/>
        </w:rPr>
      </w:pPr>
      <w:r w:rsidRPr="00786798">
        <w:rPr>
          <w:color w:val="000000"/>
          <w:sz w:val="24"/>
        </w:rPr>
        <w:t>……………………………………………………</w:t>
      </w:r>
    </w:p>
    <w:p w14:paraId="30704000" w14:textId="5D53FF63" w:rsidR="00547C20" w:rsidRDefault="00547C20" w:rsidP="00E95D18">
      <w:pPr>
        <w:tabs>
          <w:tab w:val="left" w:pos="4536"/>
        </w:tabs>
        <w:rPr>
          <w:color w:val="000000"/>
          <w:sz w:val="24"/>
        </w:rPr>
      </w:pPr>
    </w:p>
    <w:p w14:paraId="7A796C6D" w14:textId="1F418E48" w:rsidR="00547C20" w:rsidRDefault="00547C20" w:rsidP="00E95D18">
      <w:pPr>
        <w:tabs>
          <w:tab w:val="left" w:pos="4536"/>
        </w:tabs>
        <w:rPr>
          <w:color w:val="000000"/>
          <w:sz w:val="24"/>
        </w:rPr>
      </w:pPr>
    </w:p>
    <w:p w14:paraId="5AAD316E" w14:textId="77777777" w:rsidR="00E95D18" w:rsidRDefault="00E95D18" w:rsidP="00E95D18">
      <w:pPr>
        <w:pStyle w:val="BodyText"/>
        <w:rPr>
          <w:color w:val="000000"/>
        </w:rPr>
      </w:pPr>
    </w:p>
    <w:p w14:paraId="414E3382" w14:textId="77777777" w:rsidR="005D6550" w:rsidRDefault="005D6550" w:rsidP="00E95D18">
      <w:pPr>
        <w:pStyle w:val="BodyText"/>
        <w:rPr>
          <w:color w:val="000000"/>
        </w:rPr>
      </w:pPr>
    </w:p>
    <w:p w14:paraId="56FEB273" w14:textId="77777777" w:rsidR="00BA7FB6" w:rsidRDefault="00BA7FB6" w:rsidP="00796135">
      <w:pPr>
        <w:pStyle w:val="BodyText"/>
        <w:jc w:val="center"/>
        <w:rPr>
          <w:b/>
          <w:color w:val="000000"/>
        </w:rPr>
      </w:pPr>
    </w:p>
    <w:p w14:paraId="5877A153" w14:textId="5A6104B6" w:rsidR="00D5763E" w:rsidRDefault="00796135" w:rsidP="00796135">
      <w:pPr>
        <w:pStyle w:val="BodyText"/>
        <w:jc w:val="center"/>
        <w:rPr>
          <w:b/>
          <w:color w:val="000000"/>
        </w:rPr>
      </w:pPr>
      <w:r w:rsidRPr="00A72F69">
        <w:rPr>
          <w:b/>
          <w:color w:val="000000"/>
        </w:rPr>
        <w:t>SCHEDULE</w:t>
      </w:r>
      <w:r w:rsidR="00545A77">
        <w:rPr>
          <w:b/>
          <w:color w:val="000000"/>
        </w:rPr>
        <w:t xml:space="preserve"> 1</w:t>
      </w:r>
      <w:r>
        <w:rPr>
          <w:b/>
          <w:color w:val="000000"/>
        </w:rPr>
        <w:t xml:space="preserve"> </w:t>
      </w:r>
    </w:p>
    <w:p w14:paraId="0D6C78E0" w14:textId="38250E39" w:rsidR="00545A77" w:rsidRDefault="00796135" w:rsidP="00796135">
      <w:pPr>
        <w:pStyle w:val="BodyText"/>
        <w:jc w:val="center"/>
        <w:rPr>
          <w:color w:val="000000"/>
        </w:rPr>
      </w:pPr>
      <w:r w:rsidRPr="00656ACC">
        <w:rPr>
          <w:color w:val="000000"/>
        </w:rPr>
        <w:t>(Addition</w:t>
      </w:r>
      <w:r w:rsidR="00545A77">
        <w:rPr>
          <w:color w:val="000000"/>
        </w:rPr>
        <w:t>s</w:t>
      </w:r>
      <w:r w:rsidRPr="00656ACC">
        <w:rPr>
          <w:color w:val="000000"/>
        </w:rPr>
        <w:t xml:space="preserve"> into Schedule </w:t>
      </w:r>
      <w:r w:rsidR="00545A77">
        <w:rPr>
          <w:color w:val="000000"/>
        </w:rPr>
        <w:t>2</w:t>
      </w:r>
      <w:r w:rsidRPr="00656ACC">
        <w:rPr>
          <w:color w:val="000000"/>
        </w:rPr>
        <w:t xml:space="preserve"> of the 2009 Order – </w:t>
      </w:r>
      <w:r w:rsidR="00545A77">
        <w:rPr>
          <w:color w:val="000000"/>
        </w:rPr>
        <w:t>Prohibition of Waiting At Any Time)</w:t>
      </w:r>
    </w:p>
    <w:p w14:paraId="009F75B8" w14:textId="0073B6EA" w:rsidR="00545A77" w:rsidRDefault="00545A77" w:rsidP="00796135">
      <w:pPr>
        <w:pStyle w:val="BodyText"/>
        <w:jc w:val="center"/>
        <w:rPr>
          <w:color w:val="000000"/>
        </w:rPr>
      </w:pPr>
    </w:p>
    <w:p w14:paraId="0303FA9D" w14:textId="5BE7D0FD" w:rsidR="006660E7" w:rsidRDefault="006660E7" w:rsidP="006660E7">
      <w:pPr>
        <w:pStyle w:val="BodyText"/>
        <w:rPr>
          <w:color w:val="000000"/>
        </w:rPr>
      </w:pPr>
      <w:r>
        <w:rPr>
          <w:color w:val="000000"/>
        </w:rPr>
        <w:t>1265.</w:t>
      </w:r>
      <w:r>
        <w:rPr>
          <w:color w:val="000000"/>
        </w:rPr>
        <w:tab/>
        <w:t>Back Bentinck Road</w:t>
      </w:r>
      <w:r>
        <w:rPr>
          <w:color w:val="000000"/>
        </w:rPr>
        <w:tab/>
      </w:r>
      <w:r>
        <w:rPr>
          <w:color w:val="000000"/>
        </w:rPr>
        <w:tab/>
      </w:r>
      <w:r w:rsidRPr="006660E7">
        <w:rPr>
          <w:color w:val="000000"/>
          <w:u w:val="single"/>
        </w:rPr>
        <w:t>both sides</w:t>
      </w:r>
      <w:r>
        <w:rPr>
          <w:color w:val="000000"/>
        </w:rPr>
        <w:t>:-</w:t>
      </w:r>
    </w:p>
    <w:p w14:paraId="2AF016C4" w14:textId="77777777" w:rsidR="006660E7" w:rsidRDefault="006660E7" w:rsidP="006660E7">
      <w:pPr>
        <w:pStyle w:val="BodyText"/>
        <w:rPr>
          <w:color w:val="000000"/>
        </w:rPr>
      </w:pPr>
    </w:p>
    <w:p w14:paraId="20F5F6BE" w14:textId="2204D91A" w:rsidR="00EA4A28" w:rsidRDefault="006660E7" w:rsidP="006660E7">
      <w:pPr>
        <w:pStyle w:val="BodyText"/>
        <w:ind w:left="3600" w:firstLine="720"/>
        <w:rPr>
          <w:color w:val="000000"/>
        </w:rPr>
      </w:pPr>
      <w:r>
        <w:rPr>
          <w:color w:val="000000"/>
        </w:rPr>
        <w:t>(ii)</w:t>
      </w:r>
      <w:r>
        <w:rPr>
          <w:color w:val="000000"/>
        </w:rPr>
        <w:tab/>
      </w:r>
      <w:bookmarkStart w:id="0" w:name="_Hlk78186764"/>
      <w:r>
        <w:rPr>
          <w:color w:val="000000"/>
        </w:rPr>
        <w:t>f</w:t>
      </w:r>
      <w:r>
        <w:t xml:space="preserve">rom its junction with Elliott Terrace </w:t>
      </w:r>
      <w:r>
        <w:tab/>
      </w:r>
      <w:r>
        <w:tab/>
      </w:r>
      <w:r w:rsidR="005F37E8">
        <w:t xml:space="preserve">in a northerly direction for a distance </w:t>
      </w:r>
      <w:r w:rsidR="005F37E8">
        <w:tab/>
      </w:r>
      <w:r w:rsidR="005F37E8">
        <w:tab/>
        <w:t xml:space="preserve">of </w:t>
      </w:r>
      <w:r>
        <w:t>10 metres</w:t>
      </w:r>
      <w:bookmarkEnd w:id="0"/>
    </w:p>
    <w:p w14:paraId="79EC2E13" w14:textId="77777777" w:rsidR="006660E7" w:rsidRDefault="006660E7" w:rsidP="00545A77">
      <w:pPr>
        <w:pStyle w:val="BodyText"/>
        <w:rPr>
          <w:color w:val="000000"/>
        </w:rPr>
      </w:pPr>
    </w:p>
    <w:p w14:paraId="3597A370" w14:textId="694CC4DB" w:rsidR="00DD44D8" w:rsidRDefault="00EA4A28" w:rsidP="00DD44D8">
      <w:pPr>
        <w:pStyle w:val="BodyText"/>
      </w:pPr>
      <w:r>
        <w:rPr>
          <w:rFonts w:cs="Arial"/>
          <w:szCs w:val="24"/>
        </w:rPr>
        <w:t>xxxx.</w:t>
      </w:r>
      <w:r>
        <w:rPr>
          <w:rFonts w:cs="Arial"/>
          <w:szCs w:val="24"/>
        </w:rPr>
        <w:tab/>
        <w:t>Back Bentinck Villas</w:t>
      </w:r>
      <w:r>
        <w:rPr>
          <w:rFonts w:cs="Arial"/>
          <w:szCs w:val="24"/>
        </w:rPr>
        <w:tab/>
      </w:r>
      <w:r>
        <w:rPr>
          <w:rFonts w:cs="Arial"/>
          <w:szCs w:val="24"/>
        </w:rPr>
        <w:tab/>
      </w:r>
      <w:r w:rsidRPr="00EA4A28">
        <w:rPr>
          <w:rFonts w:cs="Arial"/>
          <w:szCs w:val="24"/>
          <w:u w:val="single"/>
        </w:rPr>
        <w:t>both sides</w:t>
      </w:r>
      <w:r>
        <w:rPr>
          <w:rFonts w:cs="Arial"/>
          <w:szCs w:val="24"/>
        </w:rPr>
        <w:t xml:space="preserve">, </w:t>
      </w:r>
      <w:r w:rsidR="00DD44D8">
        <w:rPr>
          <w:rFonts w:cs="Arial"/>
          <w:szCs w:val="24"/>
        </w:rPr>
        <w:t>f</w:t>
      </w:r>
      <w:r w:rsidR="00DD44D8">
        <w:t>rom</w:t>
      </w:r>
      <w:r w:rsidR="005F37E8">
        <w:t xml:space="preserve"> </w:t>
      </w:r>
      <w:r w:rsidR="00DD44D8">
        <w:t xml:space="preserve">its junction with Elliott </w:t>
      </w:r>
      <w:r w:rsidR="005F37E8">
        <w:tab/>
      </w:r>
      <w:r w:rsidR="005F37E8">
        <w:tab/>
      </w:r>
      <w:r w:rsidR="005F37E8">
        <w:tab/>
      </w:r>
      <w:r w:rsidR="005F37E8">
        <w:tab/>
      </w:r>
      <w:r w:rsidR="005F37E8">
        <w:tab/>
      </w:r>
      <w:r w:rsidR="005F37E8">
        <w:tab/>
      </w:r>
      <w:r w:rsidR="005F37E8">
        <w:tab/>
      </w:r>
      <w:r w:rsidR="00DD44D8">
        <w:t xml:space="preserve">Terrace </w:t>
      </w:r>
      <w:r w:rsidR="005F37E8">
        <w:t xml:space="preserve">in a southerly direction for a </w:t>
      </w:r>
      <w:r w:rsidR="005F37E8">
        <w:tab/>
      </w:r>
      <w:r w:rsidR="005F37E8">
        <w:tab/>
      </w:r>
      <w:r w:rsidR="005F37E8">
        <w:tab/>
      </w:r>
      <w:r w:rsidR="005F37E8">
        <w:tab/>
      </w:r>
      <w:r w:rsidR="005F37E8">
        <w:tab/>
      </w:r>
      <w:r w:rsidR="005F37E8">
        <w:tab/>
      </w:r>
      <w:r w:rsidR="005F37E8">
        <w:tab/>
        <w:t>distance of 9 metres</w:t>
      </w:r>
    </w:p>
    <w:p w14:paraId="1ABE839B" w14:textId="1565DCD4" w:rsidR="00EA4A28" w:rsidRDefault="00EA4A28" w:rsidP="00DD44D8">
      <w:pPr>
        <w:rPr>
          <w:color w:val="000000"/>
        </w:rPr>
      </w:pPr>
    </w:p>
    <w:p w14:paraId="7F8BAC3A" w14:textId="4F967E73" w:rsidR="00545A77" w:rsidRDefault="00545A77" w:rsidP="00545A77">
      <w:pPr>
        <w:pStyle w:val="BodyText"/>
        <w:rPr>
          <w:color w:val="000000"/>
        </w:rPr>
      </w:pPr>
      <w:r>
        <w:rPr>
          <w:color w:val="000000"/>
        </w:rPr>
        <w:t>1486.</w:t>
      </w:r>
      <w:r>
        <w:rPr>
          <w:color w:val="000000"/>
        </w:rPr>
        <w:tab/>
        <w:t>Elliott Terrace</w:t>
      </w:r>
      <w:r>
        <w:rPr>
          <w:color w:val="000000"/>
        </w:rPr>
        <w:tab/>
      </w:r>
      <w:r>
        <w:rPr>
          <w:color w:val="000000"/>
        </w:rPr>
        <w:tab/>
      </w:r>
      <w:r>
        <w:rPr>
          <w:color w:val="000000"/>
        </w:rPr>
        <w:tab/>
      </w:r>
      <w:r w:rsidR="00DD44D8">
        <w:rPr>
          <w:color w:val="000000"/>
        </w:rPr>
        <w:t>(a)</w:t>
      </w:r>
      <w:r w:rsidR="00DD44D8">
        <w:rPr>
          <w:color w:val="000000"/>
        </w:rPr>
        <w:tab/>
      </w:r>
      <w:r w:rsidRPr="00EA4A28">
        <w:rPr>
          <w:color w:val="000000"/>
          <w:u w:val="single"/>
        </w:rPr>
        <w:t>both sides</w:t>
      </w:r>
      <w:r>
        <w:rPr>
          <w:color w:val="000000"/>
        </w:rPr>
        <w:t>:-</w:t>
      </w:r>
    </w:p>
    <w:p w14:paraId="3E508964" w14:textId="32B3A9A1" w:rsidR="00545A77" w:rsidRDefault="00545A77" w:rsidP="00545A77">
      <w:pPr>
        <w:pStyle w:val="BodyText"/>
        <w:rPr>
          <w:color w:val="000000"/>
        </w:rPr>
      </w:pPr>
    </w:p>
    <w:p w14:paraId="3F8C1B60" w14:textId="05F8FE5E" w:rsidR="00DD44D8" w:rsidRDefault="00545A77" w:rsidP="00DD44D8">
      <w:pPr>
        <w:pStyle w:val="BodyText"/>
      </w:pPr>
      <w:r>
        <w:rPr>
          <w:color w:val="000000"/>
        </w:rPr>
        <w:tab/>
      </w:r>
      <w:r>
        <w:rPr>
          <w:color w:val="000000"/>
        </w:rPr>
        <w:tab/>
      </w:r>
      <w:r>
        <w:rPr>
          <w:color w:val="000000"/>
        </w:rPr>
        <w:tab/>
      </w:r>
      <w:r>
        <w:rPr>
          <w:color w:val="000000"/>
        </w:rPr>
        <w:tab/>
      </w:r>
      <w:r>
        <w:rPr>
          <w:color w:val="000000"/>
        </w:rPr>
        <w:tab/>
      </w:r>
      <w:r>
        <w:rPr>
          <w:color w:val="000000"/>
        </w:rPr>
        <w:tab/>
        <w:t>(ii)</w:t>
      </w:r>
      <w:r>
        <w:rPr>
          <w:color w:val="000000"/>
        </w:rPr>
        <w:tab/>
      </w:r>
      <w:r w:rsidR="00DD44D8">
        <w:rPr>
          <w:color w:val="000000"/>
        </w:rPr>
        <w:t>f</w:t>
      </w:r>
      <w:r w:rsidR="00DD44D8">
        <w:t xml:space="preserve">rom a point 7 metres west of its </w:t>
      </w:r>
      <w:r w:rsidR="00DD44D8">
        <w:tab/>
      </w:r>
      <w:r w:rsidR="00DD44D8">
        <w:tab/>
      </w:r>
      <w:r w:rsidR="00DD44D8">
        <w:tab/>
      </w:r>
      <w:r w:rsidR="00DD44D8">
        <w:tab/>
      </w:r>
      <w:r w:rsidR="00DD44D8">
        <w:tab/>
      </w:r>
      <w:r w:rsidR="00DD44D8">
        <w:tab/>
      </w:r>
      <w:r w:rsidR="00DD44D8">
        <w:tab/>
      </w:r>
      <w:r w:rsidR="00DD44D8">
        <w:tab/>
        <w:t xml:space="preserve">junction with Back Bentinck Road to </w:t>
      </w:r>
      <w:r w:rsidR="00DD44D8">
        <w:tab/>
      </w:r>
      <w:r w:rsidR="00DD44D8">
        <w:tab/>
      </w:r>
      <w:r w:rsidR="00DD44D8">
        <w:tab/>
      </w:r>
      <w:r w:rsidR="00DD44D8">
        <w:tab/>
      </w:r>
      <w:r w:rsidR="00DD44D8">
        <w:tab/>
      </w:r>
      <w:r w:rsidR="00DD44D8">
        <w:tab/>
      </w:r>
      <w:r w:rsidR="00DD44D8">
        <w:tab/>
        <w:t xml:space="preserve">a point 7 metres east of its junction </w:t>
      </w:r>
      <w:r w:rsidR="00DD44D8">
        <w:tab/>
      </w:r>
      <w:r w:rsidR="00DD44D8">
        <w:tab/>
      </w:r>
      <w:r w:rsidR="00DD44D8">
        <w:tab/>
      </w:r>
      <w:r w:rsidR="00DD44D8">
        <w:tab/>
      </w:r>
      <w:r w:rsidR="00DD44D8">
        <w:tab/>
      </w:r>
      <w:r w:rsidR="00DD44D8">
        <w:tab/>
      </w:r>
      <w:r w:rsidR="00DD44D8">
        <w:tab/>
        <w:t>with Back Bentinck Road</w:t>
      </w:r>
    </w:p>
    <w:p w14:paraId="756AA7B2" w14:textId="17B04D3B" w:rsidR="00EA4A28" w:rsidRDefault="00EA4A28" w:rsidP="00545A77">
      <w:pPr>
        <w:rPr>
          <w:rFonts w:cs="Arial"/>
          <w:sz w:val="24"/>
          <w:szCs w:val="24"/>
        </w:rPr>
      </w:pPr>
    </w:p>
    <w:p w14:paraId="0592A940" w14:textId="7ED2B7EE" w:rsidR="00DD44D8" w:rsidRDefault="00EA4A28" w:rsidP="00DD44D8">
      <w:pPr>
        <w:pStyle w:val="BodyText"/>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w:t>
      </w:r>
      <w:r w:rsidR="00DD44D8">
        <w:rPr>
          <w:rFonts w:cs="Arial"/>
          <w:szCs w:val="24"/>
        </w:rPr>
        <w:t>b</w:t>
      </w:r>
      <w:r>
        <w:rPr>
          <w:rFonts w:cs="Arial"/>
          <w:szCs w:val="24"/>
        </w:rPr>
        <w:t>)</w:t>
      </w:r>
      <w:r>
        <w:rPr>
          <w:rFonts w:cs="Arial"/>
          <w:szCs w:val="24"/>
        </w:rPr>
        <w:tab/>
      </w:r>
      <w:r w:rsidR="00DD44D8" w:rsidRPr="00DD44D8">
        <w:rPr>
          <w:rFonts w:cs="Arial"/>
          <w:szCs w:val="24"/>
          <w:u w:val="single"/>
        </w:rPr>
        <w:t>north side</w:t>
      </w:r>
      <w:r w:rsidR="00DD44D8">
        <w:rPr>
          <w:rFonts w:cs="Arial"/>
          <w:szCs w:val="24"/>
        </w:rPr>
        <w:t>, f</w:t>
      </w:r>
      <w:r w:rsidR="00DD44D8">
        <w:t xml:space="preserve">rom a point 8 metres </w:t>
      </w:r>
      <w:r w:rsidR="00DD44D8">
        <w:tab/>
      </w:r>
      <w:r w:rsidR="00DD44D8">
        <w:tab/>
      </w:r>
      <w:r w:rsidR="00DD44D8">
        <w:tab/>
      </w:r>
      <w:r w:rsidR="00DD44D8">
        <w:tab/>
      </w:r>
      <w:r w:rsidR="00DD44D8">
        <w:tab/>
      </w:r>
      <w:r w:rsidR="00DD44D8">
        <w:tab/>
      </w:r>
      <w:r w:rsidR="00DD44D8">
        <w:tab/>
      </w:r>
      <w:r w:rsidR="00DD44D8">
        <w:tab/>
        <w:t xml:space="preserve">west of its junction with Lynnwood </w:t>
      </w:r>
      <w:r w:rsidR="00DD44D8">
        <w:tab/>
      </w:r>
      <w:r w:rsidR="00DD44D8">
        <w:tab/>
      </w:r>
      <w:r w:rsidR="00DD44D8">
        <w:tab/>
      </w:r>
      <w:r w:rsidR="00DD44D8">
        <w:tab/>
      </w:r>
      <w:r w:rsidR="00DD44D8">
        <w:tab/>
      </w:r>
      <w:r w:rsidR="00DD44D8">
        <w:tab/>
      </w:r>
      <w:r w:rsidR="00DD44D8">
        <w:tab/>
        <w:t xml:space="preserve">Terrace to a point 43 metres east of </w:t>
      </w:r>
      <w:r w:rsidR="00DD44D8">
        <w:tab/>
      </w:r>
      <w:r w:rsidR="00DD44D8">
        <w:tab/>
      </w:r>
      <w:r w:rsidR="00DD44D8">
        <w:tab/>
      </w:r>
      <w:r w:rsidR="00DD44D8">
        <w:tab/>
      </w:r>
      <w:r w:rsidR="00DD44D8">
        <w:tab/>
      </w:r>
      <w:r w:rsidR="00DD44D8">
        <w:tab/>
      </w:r>
      <w:r w:rsidR="00DD44D8">
        <w:tab/>
        <w:t>its junction with Lynnwood Terrace</w:t>
      </w:r>
    </w:p>
    <w:p w14:paraId="4E8BB50D" w14:textId="60AD8D09" w:rsidR="00EA4A28" w:rsidRDefault="00EA4A28" w:rsidP="00EA4A28">
      <w:pPr>
        <w:rPr>
          <w:rFonts w:cs="Arial"/>
          <w:sz w:val="24"/>
          <w:szCs w:val="24"/>
        </w:rPr>
      </w:pPr>
    </w:p>
    <w:p w14:paraId="67116139" w14:textId="592A4D7C" w:rsidR="00DD44D8" w:rsidRDefault="00EA4A28" w:rsidP="00DD44D8">
      <w:pPr>
        <w:pStyle w:val="BodyText"/>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w:t>
      </w:r>
      <w:r w:rsidR="00DD44D8">
        <w:rPr>
          <w:rFonts w:cs="Arial"/>
          <w:szCs w:val="24"/>
        </w:rPr>
        <w:t>c</w:t>
      </w:r>
      <w:r>
        <w:rPr>
          <w:rFonts w:cs="Arial"/>
          <w:szCs w:val="24"/>
        </w:rPr>
        <w:t>)</w:t>
      </w:r>
      <w:r>
        <w:rPr>
          <w:rFonts w:cs="Arial"/>
          <w:szCs w:val="24"/>
        </w:rPr>
        <w:tab/>
      </w:r>
      <w:r w:rsidR="00DD44D8">
        <w:rPr>
          <w:rFonts w:cs="Arial"/>
          <w:szCs w:val="24"/>
          <w:u w:val="single"/>
        </w:rPr>
        <w:t>sou</w:t>
      </w:r>
      <w:r w:rsidRPr="00EA4A28">
        <w:rPr>
          <w:rFonts w:cs="Arial"/>
          <w:szCs w:val="24"/>
          <w:u w:val="single"/>
        </w:rPr>
        <w:t>th side</w:t>
      </w:r>
      <w:r>
        <w:rPr>
          <w:rFonts w:cs="Arial"/>
          <w:szCs w:val="24"/>
        </w:rPr>
        <w:t xml:space="preserve">, </w:t>
      </w:r>
      <w:r w:rsidR="00DD44D8">
        <w:rPr>
          <w:rFonts w:cs="Arial"/>
          <w:szCs w:val="24"/>
        </w:rPr>
        <w:t>f</w:t>
      </w:r>
      <w:r w:rsidR="00DD44D8">
        <w:t xml:space="preserve">rom a point 8 metres </w:t>
      </w:r>
      <w:r w:rsidR="00DD44D8">
        <w:tab/>
      </w:r>
      <w:r w:rsidR="00DD44D8">
        <w:tab/>
      </w:r>
      <w:r w:rsidR="00DD44D8">
        <w:tab/>
      </w:r>
      <w:r w:rsidR="00DD44D8">
        <w:tab/>
      </w:r>
      <w:r w:rsidR="00DD44D8">
        <w:tab/>
      </w:r>
      <w:r w:rsidR="00DD44D8">
        <w:tab/>
      </w:r>
      <w:r w:rsidR="00DD44D8">
        <w:tab/>
      </w:r>
      <w:r w:rsidR="00DD44D8">
        <w:tab/>
        <w:t xml:space="preserve">west of its junction with Lynnwood </w:t>
      </w:r>
      <w:r w:rsidR="00DD44D8">
        <w:tab/>
      </w:r>
      <w:r w:rsidR="00DD44D8">
        <w:tab/>
      </w:r>
      <w:r w:rsidR="00DD44D8">
        <w:tab/>
      </w:r>
      <w:r w:rsidR="00DD44D8">
        <w:tab/>
      </w:r>
      <w:r w:rsidR="00DD44D8">
        <w:tab/>
      </w:r>
      <w:r w:rsidR="00DD44D8">
        <w:tab/>
      </w:r>
      <w:r w:rsidR="00DD44D8">
        <w:tab/>
        <w:t xml:space="preserve">Terrace to a point 15 metres east of </w:t>
      </w:r>
      <w:r w:rsidR="00DD44D8">
        <w:tab/>
      </w:r>
      <w:r w:rsidR="00DD44D8">
        <w:tab/>
      </w:r>
      <w:r w:rsidR="00DD44D8">
        <w:tab/>
      </w:r>
      <w:r w:rsidR="00DD44D8">
        <w:tab/>
      </w:r>
      <w:r w:rsidR="00DD44D8">
        <w:tab/>
      </w:r>
      <w:r w:rsidR="00DD44D8">
        <w:tab/>
      </w:r>
      <w:r w:rsidR="00DD44D8">
        <w:tab/>
        <w:t>its junction with Lynnwood Terrace</w:t>
      </w:r>
    </w:p>
    <w:p w14:paraId="4079E845" w14:textId="20CBB481" w:rsidR="00EA4A28" w:rsidRDefault="00EA4A28" w:rsidP="00EA4A28">
      <w:pPr>
        <w:rPr>
          <w:rFonts w:cs="Arial"/>
          <w:sz w:val="24"/>
          <w:szCs w:val="24"/>
        </w:rPr>
      </w:pPr>
    </w:p>
    <w:p w14:paraId="439DC13C" w14:textId="55EB3130" w:rsidR="00DD44D8" w:rsidRDefault="00EA4A28" w:rsidP="00DD44D8">
      <w:pPr>
        <w:pStyle w:val="BodyText"/>
      </w:pPr>
      <w:r>
        <w:rPr>
          <w:rFonts w:cs="Arial"/>
          <w:szCs w:val="24"/>
        </w:rPr>
        <w:lastRenderedPageBreak/>
        <w:t>643.</w:t>
      </w:r>
      <w:r>
        <w:rPr>
          <w:rFonts w:cs="Arial"/>
          <w:szCs w:val="24"/>
        </w:rPr>
        <w:tab/>
        <w:t>Lynnwood Terrace</w:t>
      </w:r>
      <w:r>
        <w:rPr>
          <w:rFonts w:cs="Arial"/>
          <w:szCs w:val="24"/>
        </w:rPr>
        <w:tab/>
      </w:r>
      <w:r>
        <w:rPr>
          <w:rFonts w:cs="Arial"/>
          <w:szCs w:val="24"/>
        </w:rPr>
        <w:tab/>
      </w:r>
      <w:r>
        <w:rPr>
          <w:rFonts w:cs="Arial"/>
          <w:szCs w:val="24"/>
        </w:rPr>
        <w:tab/>
        <w:t>(c)</w:t>
      </w:r>
      <w:r>
        <w:rPr>
          <w:rFonts w:cs="Arial"/>
          <w:szCs w:val="24"/>
        </w:rPr>
        <w:tab/>
      </w:r>
      <w:r w:rsidRPr="00EA4A28">
        <w:rPr>
          <w:rFonts w:cs="Arial"/>
          <w:szCs w:val="24"/>
          <w:u w:val="single"/>
        </w:rPr>
        <w:t>both sides</w:t>
      </w:r>
      <w:r>
        <w:rPr>
          <w:rFonts w:cs="Arial"/>
          <w:szCs w:val="24"/>
        </w:rPr>
        <w:t xml:space="preserve">, </w:t>
      </w:r>
      <w:r w:rsidR="00DD44D8">
        <w:rPr>
          <w:rFonts w:cs="Arial"/>
          <w:szCs w:val="24"/>
        </w:rPr>
        <w:t>f</w:t>
      </w:r>
      <w:r w:rsidR="00DD44D8">
        <w:t xml:space="preserve">rom a point 11 metres </w:t>
      </w:r>
      <w:r w:rsidR="00DD44D8">
        <w:tab/>
      </w:r>
      <w:r w:rsidR="00DD44D8">
        <w:tab/>
      </w:r>
      <w:r w:rsidR="00DD44D8">
        <w:tab/>
      </w:r>
      <w:r w:rsidR="00DD44D8">
        <w:tab/>
      </w:r>
      <w:r w:rsidR="00DD44D8">
        <w:tab/>
      </w:r>
      <w:r w:rsidR="00DD44D8">
        <w:tab/>
      </w:r>
      <w:r w:rsidR="00DD44D8">
        <w:tab/>
        <w:t xml:space="preserve">south of its junction with Elliott </w:t>
      </w:r>
      <w:r w:rsidR="00DD44D8">
        <w:tab/>
      </w:r>
      <w:r w:rsidR="00DD44D8">
        <w:tab/>
      </w:r>
      <w:r w:rsidR="00DD44D8">
        <w:tab/>
      </w:r>
      <w:r w:rsidR="00DD44D8">
        <w:tab/>
      </w:r>
      <w:r w:rsidR="00DD44D8">
        <w:tab/>
      </w:r>
      <w:r w:rsidR="00DD44D8">
        <w:tab/>
      </w:r>
      <w:r w:rsidR="00DD44D8">
        <w:tab/>
      </w:r>
      <w:r w:rsidR="00DD44D8">
        <w:tab/>
        <w:t xml:space="preserve">Terrace to a point 9 metres north of </w:t>
      </w:r>
      <w:r w:rsidR="00DD44D8">
        <w:tab/>
      </w:r>
      <w:r w:rsidR="00DD44D8">
        <w:tab/>
      </w:r>
      <w:r w:rsidR="00DD44D8">
        <w:tab/>
      </w:r>
      <w:r w:rsidR="00DD44D8">
        <w:tab/>
      </w:r>
      <w:r w:rsidR="00DD44D8">
        <w:tab/>
      </w:r>
      <w:r w:rsidR="00DD44D8">
        <w:tab/>
      </w:r>
      <w:r w:rsidR="00DD44D8">
        <w:tab/>
        <w:t>its junction with Elliott Terrace</w:t>
      </w:r>
    </w:p>
    <w:p w14:paraId="7B83F035" w14:textId="160AF696" w:rsidR="00EA4A28" w:rsidRDefault="00EA4A28" w:rsidP="00EA4A28">
      <w:pPr>
        <w:rPr>
          <w:rFonts w:cs="Arial"/>
          <w:sz w:val="24"/>
          <w:szCs w:val="24"/>
        </w:rPr>
      </w:pPr>
    </w:p>
    <w:p w14:paraId="5EE78621" w14:textId="29EEF08B" w:rsidR="00EA4A28" w:rsidRDefault="00EA4A28" w:rsidP="00EA4A28">
      <w:pPr>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14:paraId="4E806139" w14:textId="6BAC010D" w:rsidR="00A64BB0" w:rsidRDefault="00A64BB0" w:rsidP="00A64BB0">
      <w:pPr>
        <w:pStyle w:val="BodyText"/>
        <w:jc w:val="center"/>
        <w:rPr>
          <w:b/>
          <w:color w:val="000000"/>
        </w:rPr>
      </w:pPr>
      <w:r w:rsidRPr="00A72F69">
        <w:rPr>
          <w:b/>
          <w:color w:val="000000"/>
        </w:rPr>
        <w:t>SCHEDULE</w:t>
      </w:r>
      <w:r>
        <w:rPr>
          <w:b/>
          <w:color w:val="000000"/>
        </w:rPr>
        <w:t xml:space="preserve"> 2 </w:t>
      </w:r>
    </w:p>
    <w:p w14:paraId="27C83766" w14:textId="22052AAE" w:rsidR="00A64BB0" w:rsidRPr="00A64BB0" w:rsidRDefault="00A64BB0" w:rsidP="00A64BB0">
      <w:pPr>
        <w:pStyle w:val="BodyText"/>
        <w:jc w:val="center"/>
        <w:rPr>
          <w:bCs/>
        </w:rPr>
      </w:pPr>
      <w:r w:rsidRPr="00A64BB0">
        <w:rPr>
          <w:bCs/>
        </w:rPr>
        <w:t>(Addition into Schedule 125B to the Order – Prohibition of Vehicles in Excess of 7.5 Tonnes Maximum Gross Weight)</w:t>
      </w:r>
    </w:p>
    <w:p w14:paraId="47020637" w14:textId="77777777" w:rsidR="00A64BB0" w:rsidRDefault="00A64BB0" w:rsidP="00A64BB0">
      <w:pPr>
        <w:pStyle w:val="BodyText"/>
        <w:rPr>
          <w:b/>
        </w:rPr>
      </w:pPr>
    </w:p>
    <w:p w14:paraId="1D9F76CA" w14:textId="77777777" w:rsidR="00545A77" w:rsidRDefault="00545A77" w:rsidP="00796135">
      <w:pPr>
        <w:pStyle w:val="BodyText"/>
        <w:jc w:val="center"/>
        <w:rPr>
          <w:color w:val="000000"/>
        </w:rPr>
      </w:pPr>
    </w:p>
    <w:p w14:paraId="7129E3BD" w14:textId="540E9CF8" w:rsidR="003E5531" w:rsidRDefault="00A64BB0" w:rsidP="003E5531">
      <w:pPr>
        <w:pStyle w:val="BodyText"/>
      </w:pPr>
      <w:r>
        <w:rPr>
          <w:color w:val="000000"/>
        </w:rPr>
        <w:t>2.</w:t>
      </w:r>
      <w:r>
        <w:rPr>
          <w:color w:val="000000"/>
        </w:rPr>
        <w:tab/>
      </w:r>
      <w:r>
        <w:rPr>
          <w:rFonts w:cs="Arial"/>
          <w:szCs w:val="24"/>
        </w:rPr>
        <w:t xml:space="preserve">Back Bentinck Villas                      </w:t>
      </w:r>
      <w:r w:rsidR="003E5531">
        <w:t>for its entire length</w:t>
      </w:r>
    </w:p>
    <w:p w14:paraId="6186C09C" w14:textId="6F12BEFF" w:rsidR="00545A77" w:rsidRDefault="00545A77" w:rsidP="003E5531">
      <w:pPr>
        <w:rPr>
          <w:color w:val="000000"/>
        </w:rPr>
      </w:pPr>
    </w:p>
    <w:p w14:paraId="3F382263" w14:textId="77777777" w:rsidR="00796135" w:rsidRDefault="00796135" w:rsidP="00796135">
      <w:pPr>
        <w:pStyle w:val="BodyText"/>
        <w:jc w:val="center"/>
        <w:rPr>
          <w:color w:val="000000"/>
        </w:rPr>
      </w:pPr>
    </w:p>
    <w:sectPr w:rsidR="00796135" w:rsidSect="00466C14">
      <w:pgSz w:w="11906" w:h="16838" w:code="9"/>
      <w:pgMar w:top="1440" w:right="1440" w:bottom="1440" w:left="1440" w:header="720" w:footer="720" w:gutter="0"/>
      <w:paperSrc w:first="261" w:other="26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E25B0" w14:textId="77777777" w:rsidR="006E53C0" w:rsidRDefault="006E53C0" w:rsidP="00AF4CA0">
      <w:r>
        <w:separator/>
      </w:r>
    </w:p>
  </w:endnote>
  <w:endnote w:type="continuationSeparator" w:id="0">
    <w:p w14:paraId="526008AE" w14:textId="77777777" w:rsidR="006E53C0" w:rsidRDefault="006E53C0"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2436E" w14:textId="77777777" w:rsidR="006E53C0" w:rsidRDefault="006E53C0" w:rsidP="00AF4CA0">
      <w:r>
        <w:separator/>
      </w:r>
    </w:p>
  </w:footnote>
  <w:footnote w:type="continuationSeparator" w:id="0">
    <w:p w14:paraId="56A50633" w14:textId="77777777" w:rsidR="006E53C0" w:rsidRDefault="006E53C0"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4287"/>
    <w:multiLevelType w:val="hybridMultilevel"/>
    <w:tmpl w:val="F3BE7EAC"/>
    <w:lvl w:ilvl="0" w:tplc="0A6C285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811CC2"/>
    <w:multiLevelType w:val="singleLevel"/>
    <w:tmpl w:val="D2464BC2"/>
    <w:lvl w:ilvl="0">
      <w:start w:val="1"/>
      <w:numFmt w:val="lowerLetter"/>
      <w:lvlText w:val="(%1)"/>
      <w:lvlJc w:val="left"/>
      <w:pPr>
        <w:tabs>
          <w:tab w:val="num" w:pos="1440"/>
        </w:tabs>
        <w:ind w:left="1440" w:hanging="720"/>
      </w:pPr>
    </w:lvl>
  </w:abstractNum>
  <w:abstractNum w:abstractNumId="2" w15:restartNumberingAfterBreak="0">
    <w:nsid w:val="05B104BE"/>
    <w:multiLevelType w:val="hybridMultilevel"/>
    <w:tmpl w:val="EDB6152E"/>
    <w:lvl w:ilvl="0" w:tplc="B2CA890A">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EE6BC8"/>
    <w:multiLevelType w:val="hybridMultilevel"/>
    <w:tmpl w:val="A9FCD018"/>
    <w:lvl w:ilvl="0" w:tplc="98100816">
      <w:start w:val="1"/>
      <w:numFmt w:val="lowerLetter"/>
      <w:lvlText w:val="(%1)"/>
      <w:lvlJc w:val="left"/>
      <w:pPr>
        <w:tabs>
          <w:tab w:val="num" w:pos="1062"/>
        </w:tabs>
        <w:ind w:left="1062"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5" w15:restartNumberingAfterBreak="0">
    <w:nsid w:val="292A63D8"/>
    <w:multiLevelType w:val="singleLevel"/>
    <w:tmpl w:val="52BA3C04"/>
    <w:lvl w:ilvl="0">
      <w:start w:val="5"/>
      <w:numFmt w:val="decimal"/>
      <w:lvlText w:val="%1."/>
      <w:lvlJc w:val="left"/>
      <w:pPr>
        <w:tabs>
          <w:tab w:val="num" w:pos="720"/>
        </w:tabs>
        <w:ind w:left="720" w:hanging="720"/>
      </w:pPr>
      <w:rPr>
        <w:rFonts w:hint="default"/>
      </w:rPr>
    </w:lvl>
  </w:abstractNum>
  <w:abstractNum w:abstractNumId="6" w15:restartNumberingAfterBreak="0">
    <w:nsid w:val="38FF4A40"/>
    <w:multiLevelType w:val="hybridMultilevel"/>
    <w:tmpl w:val="F0AA570A"/>
    <w:lvl w:ilvl="0" w:tplc="FB08198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CEC5DE4"/>
    <w:multiLevelType w:val="singleLevel"/>
    <w:tmpl w:val="8DDCBCE0"/>
    <w:lvl w:ilvl="0">
      <w:start w:val="1"/>
      <w:numFmt w:val="lowerLetter"/>
      <w:lvlText w:val="(%1)"/>
      <w:lvlJc w:val="left"/>
      <w:pPr>
        <w:tabs>
          <w:tab w:val="num" w:pos="2160"/>
        </w:tabs>
        <w:ind w:left="2160" w:hanging="720"/>
      </w:pPr>
      <w:rPr>
        <w:rFonts w:hint="default"/>
      </w:rPr>
    </w:lvl>
  </w:abstractNum>
  <w:abstractNum w:abstractNumId="8" w15:restartNumberingAfterBreak="0">
    <w:nsid w:val="52513F1E"/>
    <w:multiLevelType w:val="hybridMultilevel"/>
    <w:tmpl w:val="09A69984"/>
    <w:lvl w:ilvl="0" w:tplc="56986018">
      <w:start w:val="4"/>
      <w:numFmt w:val="lowerRoman"/>
      <w:lvlText w:val="(%1)"/>
      <w:lvlJc w:val="left"/>
      <w:pPr>
        <w:tabs>
          <w:tab w:val="num" w:pos="2847"/>
        </w:tabs>
        <w:ind w:left="2847" w:hanging="720"/>
      </w:pPr>
      <w:rPr>
        <w:rFonts w:hint="default"/>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9" w15:restartNumberingAfterBreak="0">
    <w:nsid w:val="669235FD"/>
    <w:multiLevelType w:val="singleLevel"/>
    <w:tmpl w:val="E510495C"/>
    <w:lvl w:ilvl="0">
      <w:start w:val="2"/>
      <w:numFmt w:val="decimal"/>
      <w:lvlText w:val="(%1)"/>
      <w:lvlJc w:val="left"/>
      <w:pPr>
        <w:tabs>
          <w:tab w:val="num" w:pos="1440"/>
        </w:tabs>
        <w:ind w:left="1440" w:hanging="720"/>
      </w:pPr>
      <w:rPr>
        <w:rFonts w:hint="default"/>
      </w:rPr>
    </w:lvl>
  </w:abstractNum>
  <w:abstractNum w:abstractNumId="10"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num w:numId="1">
    <w:abstractNumId w:val="10"/>
  </w:num>
  <w:num w:numId="2">
    <w:abstractNumId w:val="3"/>
  </w:num>
  <w:num w:numId="3">
    <w:abstractNumId w:val="1"/>
    <w:lvlOverride w:ilvl="0">
      <w:startOverride w:val="1"/>
    </w:lvlOverride>
  </w:num>
  <w:num w:numId="4">
    <w:abstractNumId w:val="5"/>
  </w:num>
  <w:num w:numId="5">
    <w:abstractNumId w:val="0"/>
  </w:num>
  <w:num w:numId="6">
    <w:abstractNumId w:val="7"/>
  </w:num>
  <w:num w:numId="7">
    <w:abstractNumId w:val="4"/>
  </w:num>
  <w:num w:numId="8">
    <w:abstractNumId w:val="9"/>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849"/>
    <w:rsid w:val="00005B1E"/>
    <w:rsid w:val="000127DE"/>
    <w:rsid w:val="000251D3"/>
    <w:rsid w:val="00060BA1"/>
    <w:rsid w:val="000B0A8F"/>
    <w:rsid w:val="00105D1F"/>
    <w:rsid w:val="00116511"/>
    <w:rsid w:val="0011719B"/>
    <w:rsid w:val="001432E0"/>
    <w:rsid w:val="00172A37"/>
    <w:rsid w:val="001970D7"/>
    <w:rsid w:val="001A7610"/>
    <w:rsid w:val="001B7BBA"/>
    <w:rsid w:val="00204AF1"/>
    <w:rsid w:val="0020729D"/>
    <w:rsid w:val="00224933"/>
    <w:rsid w:val="00226724"/>
    <w:rsid w:val="00226776"/>
    <w:rsid w:val="002562AA"/>
    <w:rsid w:val="002C778E"/>
    <w:rsid w:val="002F15A6"/>
    <w:rsid w:val="002F3348"/>
    <w:rsid w:val="0034324B"/>
    <w:rsid w:val="00351C84"/>
    <w:rsid w:val="003544C4"/>
    <w:rsid w:val="00356B08"/>
    <w:rsid w:val="003B4295"/>
    <w:rsid w:val="003C0C1A"/>
    <w:rsid w:val="003C3A57"/>
    <w:rsid w:val="003E1836"/>
    <w:rsid w:val="003E5531"/>
    <w:rsid w:val="004305CE"/>
    <w:rsid w:val="004572BF"/>
    <w:rsid w:val="00466C14"/>
    <w:rsid w:val="00496CE7"/>
    <w:rsid w:val="00497279"/>
    <w:rsid w:val="004C6849"/>
    <w:rsid w:val="004D102F"/>
    <w:rsid w:val="004E0AED"/>
    <w:rsid w:val="00501019"/>
    <w:rsid w:val="00527A2A"/>
    <w:rsid w:val="00531992"/>
    <w:rsid w:val="00545A77"/>
    <w:rsid w:val="00547C20"/>
    <w:rsid w:val="00553CDA"/>
    <w:rsid w:val="0057553B"/>
    <w:rsid w:val="005D6550"/>
    <w:rsid w:val="005D76FE"/>
    <w:rsid w:val="005F37E8"/>
    <w:rsid w:val="00630346"/>
    <w:rsid w:val="00656ACC"/>
    <w:rsid w:val="006660E7"/>
    <w:rsid w:val="00672BEC"/>
    <w:rsid w:val="00685A0E"/>
    <w:rsid w:val="006926E0"/>
    <w:rsid w:val="006C2738"/>
    <w:rsid w:val="006D42A5"/>
    <w:rsid w:val="006D5195"/>
    <w:rsid w:val="006E53C0"/>
    <w:rsid w:val="006F3D7D"/>
    <w:rsid w:val="00704D09"/>
    <w:rsid w:val="0073413E"/>
    <w:rsid w:val="007630F9"/>
    <w:rsid w:val="00767240"/>
    <w:rsid w:val="00767720"/>
    <w:rsid w:val="00786798"/>
    <w:rsid w:val="00796135"/>
    <w:rsid w:val="007D2C52"/>
    <w:rsid w:val="007D3A40"/>
    <w:rsid w:val="008112D3"/>
    <w:rsid w:val="00853E3D"/>
    <w:rsid w:val="0085738D"/>
    <w:rsid w:val="00867E31"/>
    <w:rsid w:val="0089605F"/>
    <w:rsid w:val="008B5FCB"/>
    <w:rsid w:val="008C488A"/>
    <w:rsid w:val="008E0D63"/>
    <w:rsid w:val="008E0F08"/>
    <w:rsid w:val="00935263"/>
    <w:rsid w:val="00964844"/>
    <w:rsid w:val="00971A23"/>
    <w:rsid w:val="009858BA"/>
    <w:rsid w:val="009E1FC2"/>
    <w:rsid w:val="009F2BEB"/>
    <w:rsid w:val="009F608F"/>
    <w:rsid w:val="00A30C4F"/>
    <w:rsid w:val="00A406B8"/>
    <w:rsid w:val="00A40DD4"/>
    <w:rsid w:val="00A64BB0"/>
    <w:rsid w:val="00A72F69"/>
    <w:rsid w:val="00A7532C"/>
    <w:rsid w:val="00A90FC1"/>
    <w:rsid w:val="00A91334"/>
    <w:rsid w:val="00A933CB"/>
    <w:rsid w:val="00AD62DD"/>
    <w:rsid w:val="00AF4CA0"/>
    <w:rsid w:val="00B05B20"/>
    <w:rsid w:val="00B15CFE"/>
    <w:rsid w:val="00B32BC1"/>
    <w:rsid w:val="00B349F1"/>
    <w:rsid w:val="00B444C7"/>
    <w:rsid w:val="00B44D0B"/>
    <w:rsid w:val="00B45109"/>
    <w:rsid w:val="00B872A3"/>
    <w:rsid w:val="00BA7FB6"/>
    <w:rsid w:val="00C10645"/>
    <w:rsid w:val="00C36452"/>
    <w:rsid w:val="00C61290"/>
    <w:rsid w:val="00C65798"/>
    <w:rsid w:val="00C93146"/>
    <w:rsid w:val="00CB4E60"/>
    <w:rsid w:val="00CC38BF"/>
    <w:rsid w:val="00CE01BC"/>
    <w:rsid w:val="00CE0DED"/>
    <w:rsid w:val="00D111B3"/>
    <w:rsid w:val="00D2440C"/>
    <w:rsid w:val="00D24FCF"/>
    <w:rsid w:val="00D37AB4"/>
    <w:rsid w:val="00D51A63"/>
    <w:rsid w:val="00D5763E"/>
    <w:rsid w:val="00D8268C"/>
    <w:rsid w:val="00D82F91"/>
    <w:rsid w:val="00D85210"/>
    <w:rsid w:val="00DA0D9E"/>
    <w:rsid w:val="00DA164A"/>
    <w:rsid w:val="00DB0FC8"/>
    <w:rsid w:val="00DC16BE"/>
    <w:rsid w:val="00DD44D8"/>
    <w:rsid w:val="00E201AF"/>
    <w:rsid w:val="00E24BE6"/>
    <w:rsid w:val="00E31A9D"/>
    <w:rsid w:val="00E32A1D"/>
    <w:rsid w:val="00E33493"/>
    <w:rsid w:val="00E509F5"/>
    <w:rsid w:val="00E92DB6"/>
    <w:rsid w:val="00E95D18"/>
    <w:rsid w:val="00EA4A28"/>
    <w:rsid w:val="00EB12DE"/>
    <w:rsid w:val="00ED631B"/>
    <w:rsid w:val="00F335DA"/>
    <w:rsid w:val="00F42585"/>
    <w:rsid w:val="00F55B75"/>
    <w:rsid w:val="00F83E6C"/>
    <w:rsid w:val="00FA5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4BAB633"/>
  <w15:docId w15:val="{8AF3B1DD-348E-41C0-AE02-F894BAD0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2">
    <w:name w:val="heading 2"/>
    <w:basedOn w:val="Normal"/>
    <w:next w:val="Normal"/>
    <w:link w:val="Heading2Char"/>
    <w:semiHidden/>
    <w:unhideWhenUsed/>
    <w:qFormat/>
    <w:rsid w:val="003544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251D3"/>
    <w:pPr>
      <w:keepNext/>
      <w:spacing w:before="240"/>
      <w:jc w:val="left"/>
      <w:outlineLvl w:val="2"/>
    </w:pPr>
    <w:rPr>
      <w:b/>
    </w:rPr>
  </w:style>
  <w:style w:type="paragraph" w:styleId="Heading6">
    <w:name w:val="heading 6"/>
    <w:basedOn w:val="Normal"/>
    <w:next w:val="Normal"/>
    <w:qFormat/>
    <w:rsid w:val="000251D3"/>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link w:val="BodyTextChar"/>
    <w:pPr>
      <w:jc w:val="left"/>
    </w:pPr>
    <w:rPr>
      <w:sz w:val="24"/>
    </w:rPr>
  </w:style>
  <w:style w:type="paragraph" w:styleId="BalloonText">
    <w:name w:val="Balloon Text"/>
    <w:basedOn w:val="Normal"/>
    <w:semiHidden/>
    <w:rsid w:val="0011719B"/>
    <w:rPr>
      <w:rFonts w:ascii="Tahoma" w:hAnsi="Tahoma" w:cs="Tahoma"/>
      <w:sz w:val="16"/>
      <w:szCs w:val="16"/>
    </w:rPr>
  </w:style>
  <w:style w:type="paragraph" w:styleId="BodyTextIndent3">
    <w:name w:val="Body Text Indent 3"/>
    <w:basedOn w:val="Normal"/>
    <w:rsid w:val="00D82F91"/>
    <w:pPr>
      <w:spacing w:after="120"/>
      <w:ind w:left="283"/>
    </w:pPr>
    <w:rPr>
      <w:sz w:val="16"/>
      <w:szCs w:val="16"/>
    </w:rPr>
  </w:style>
  <w:style w:type="paragraph" w:styleId="BodyTextIndent">
    <w:name w:val="Body Text Indent"/>
    <w:basedOn w:val="Normal"/>
    <w:rsid w:val="00E31A9D"/>
    <w:pPr>
      <w:spacing w:after="120"/>
      <w:ind w:left="283"/>
    </w:pPr>
  </w:style>
  <w:style w:type="paragraph" w:styleId="BodyTextIndent2">
    <w:name w:val="Body Text Indent 2"/>
    <w:basedOn w:val="Normal"/>
    <w:rsid w:val="00E31A9D"/>
    <w:pPr>
      <w:spacing w:after="120" w:line="480" w:lineRule="auto"/>
      <w:ind w:left="283"/>
    </w:pPr>
  </w:style>
  <w:style w:type="character" w:customStyle="1" w:styleId="Heading2Char">
    <w:name w:val="Heading 2 Char"/>
    <w:basedOn w:val="DefaultParagraphFont"/>
    <w:link w:val="Heading2"/>
    <w:semiHidden/>
    <w:rsid w:val="003544C4"/>
    <w:rPr>
      <w:rFonts w:asciiTheme="majorHAnsi" w:eastAsiaTheme="majorEastAsia" w:hAnsiTheme="majorHAnsi" w:cstheme="majorBidi"/>
      <w:color w:val="365F91" w:themeColor="accent1" w:themeShade="BF"/>
      <w:sz w:val="26"/>
      <w:szCs w:val="26"/>
      <w:lang w:eastAsia="en-US"/>
    </w:rPr>
  </w:style>
  <w:style w:type="character" w:customStyle="1" w:styleId="BodyTextChar">
    <w:name w:val="Body Text Char"/>
    <w:basedOn w:val="DefaultParagraphFont"/>
    <w:link w:val="BodyText"/>
    <w:rsid w:val="00A64BB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281948">
      <w:bodyDiv w:val="1"/>
      <w:marLeft w:val="0"/>
      <w:marRight w:val="0"/>
      <w:marTop w:val="0"/>
      <w:marBottom w:val="0"/>
      <w:divBdr>
        <w:top w:val="none" w:sz="0" w:space="0" w:color="auto"/>
        <w:left w:val="none" w:sz="0" w:space="0" w:color="auto"/>
        <w:bottom w:val="none" w:sz="0" w:space="0" w:color="auto"/>
        <w:right w:val="none" w:sz="0" w:space="0" w:color="auto"/>
      </w:divBdr>
    </w:div>
    <w:div w:id="658197288">
      <w:bodyDiv w:val="1"/>
      <w:marLeft w:val="0"/>
      <w:marRight w:val="0"/>
      <w:marTop w:val="0"/>
      <w:marBottom w:val="0"/>
      <w:divBdr>
        <w:top w:val="none" w:sz="0" w:space="0" w:color="auto"/>
        <w:left w:val="none" w:sz="0" w:space="0" w:color="auto"/>
        <w:bottom w:val="none" w:sz="0" w:space="0" w:color="auto"/>
        <w:right w:val="none" w:sz="0" w:space="0" w:color="auto"/>
      </w:divBdr>
    </w:div>
    <w:div w:id="1067847740">
      <w:bodyDiv w:val="1"/>
      <w:marLeft w:val="0"/>
      <w:marRight w:val="0"/>
      <w:marTop w:val="0"/>
      <w:marBottom w:val="0"/>
      <w:divBdr>
        <w:top w:val="none" w:sz="0" w:space="0" w:color="auto"/>
        <w:left w:val="none" w:sz="0" w:space="0" w:color="auto"/>
        <w:bottom w:val="none" w:sz="0" w:space="0" w:color="auto"/>
        <w:right w:val="none" w:sz="0" w:space="0" w:color="auto"/>
      </w:divBdr>
    </w:div>
    <w:div w:id="1326202382">
      <w:bodyDiv w:val="1"/>
      <w:marLeft w:val="0"/>
      <w:marRight w:val="0"/>
      <w:marTop w:val="0"/>
      <w:marBottom w:val="0"/>
      <w:divBdr>
        <w:top w:val="none" w:sz="0" w:space="0" w:color="auto"/>
        <w:left w:val="none" w:sz="0" w:space="0" w:color="auto"/>
        <w:bottom w:val="none" w:sz="0" w:space="0" w:color="auto"/>
        <w:right w:val="none" w:sz="0" w:space="0" w:color="auto"/>
      </w:divBdr>
    </w:div>
    <w:div w:id="1839467932">
      <w:bodyDiv w:val="1"/>
      <w:marLeft w:val="0"/>
      <w:marRight w:val="0"/>
      <w:marTop w:val="0"/>
      <w:marBottom w:val="0"/>
      <w:divBdr>
        <w:top w:val="none" w:sz="0" w:space="0" w:color="auto"/>
        <w:left w:val="none" w:sz="0" w:space="0" w:color="auto"/>
        <w:bottom w:val="none" w:sz="0" w:space="0" w:color="auto"/>
        <w:right w:val="none" w:sz="0" w:space="0" w:color="auto"/>
      </w:divBdr>
    </w:div>
    <w:div w:id="197906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92A2D-20C6-47C9-9DD9-DB83A478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14</cp:revision>
  <cp:lastPrinted>2018-01-29T09:33:00Z</cp:lastPrinted>
  <dcterms:created xsi:type="dcterms:W3CDTF">2019-10-29T09:27:00Z</dcterms:created>
  <dcterms:modified xsi:type="dcterms:W3CDTF">2021-12-20T08:41:00Z</dcterms:modified>
</cp:coreProperties>
</file>